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F512" w14:textId="0DCFF910" w:rsidR="00CF71C0" w:rsidRDefault="002D01E9" w:rsidP="00E35C2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1С Документооборот 2.1 . </w:t>
      </w:r>
      <w:r w:rsidR="00E35C26" w:rsidRPr="00E35C26">
        <w:rPr>
          <w:b/>
          <w:bCs/>
        </w:rPr>
        <w:t>Доработка расширения Почта России (почтовые отправления).</w:t>
      </w:r>
    </w:p>
    <w:p w14:paraId="44686E30" w14:textId="74CB52F2" w:rsidR="00E35C26" w:rsidRDefault="00E35C26" w:rsidP="00CF71C0">
      <w:pPr>
        <w:spacing w:after="0"/>
        <w:jc w:val="both"/>
      </w:pPr>
      <w:r>
        <w:t>Имеется расширение Почта России (далее ПР)</w:t>
      </w:r>
      <w:r w:rsidR="002D01E9">
        <w:t xml:space="preserve">. </w:t>
      </w:r>
    </w:p>
    <w:p w14:paraId="34EDB50B" w14:textId="0527EBE3" w:rsidR="00FA09EA" w:rsidRDefault="00E35C26" w:rsidP="00CF71C0">
      <w:pPr>
        <w:spacing w:after="0"/>
        <w:jc w:val="both"/>
      </w:pPr>
      <w:r>
        <w:t>В ней реализована о</w:t>
      </w:r>
      <w:r w:rsidR="00FA09EA">
        <w:t>т</w:t>
      </w:r>
      <w:r>
        <w:t>правка почтовых отправлений обычных и электронных заказных(далее ЭЗП)</w:t>
      </w:r>
      <w:r w:rsidR="00F34762">
        <w:t xml:space="preserve"> на основании исходящего документа.</w:t>
      </w:r>
      <w:r>
        <w:t xml:space="preserve"> </w:t>
      </w:r>
    </w:p>
    <w:p w14:paraId="10CF4144" w14:textId="77777777" w:rsidR="002D01E9" w:rsidRDefault="002D01E9" w:rsidP="00CF71C0">
      <w:pPr>
        <w:spacing w:after="0"/>
        <w:jc w:val="both"/>
      </w:pPr>
    </w:p>
    <w:p w14:paraId="0936E438" w14:textId="0DF28C64" w:rsidR="004D1489" w:rsidRPr="002D01E9" w:rsidRDefault="002D01E9" w:rsidP="002D01E9">
      <w:pPr>
        <w:spacing w:after="0"/>
        <w:rPr>
          <w:b/>
          <w:bCs/>
        </w:rPr>
      </w:pPr>
      <w:r>
        <w:rPr>
          <w:b/>
          <w:bCs/>
        </w:rPr>
        <w:t>Задача №1.</w:t>
      </w:r>
    </w:p>
    <w:p w14:paraId="6E3EA495" w14:textId="0F73944E" w:rsidR="004D1489" w:rsidRDefault="002D01E9" w:rsidP="004D1489">
      <w:pPr>
        <w:spacing w:after="0"/>
        <w:jc w:val="both"/>
      </w:pPr>
      <w:r>
        <w:t>Необходимо р</w:t>
      </w:r>
      <w:r w:rsidR="004D1489">
        <w:t>еализовать массовую выгрузку (отправку) почтовых отправлений (ЭЗП).</w:t>
      </w:r>
    </w:p>
    <w:p w14:paraId="7A07915C" w14:textId="1AAB81D6" w:rsidR="002D01E9" w:rsidRDefault="002D01E9" w:rsidP="002D01E9">
      <w:pPr>
        <w:spacing w:after="0"/>
        <w:jc w:val="both"/>
      </w:pPr>
      <w:r>
        <w:t>В данном расширении реализована массовая выгрузка только для обычных почтовых отправлений</w:t>
      </w:r>
    </w:p>
    <w:p w14:paraId="0F607774" w14:textId="77777777" w:rsidR="002D01E9" w:rsidRDefault="002D01E9" w:rsidP="002D01E9">
      <w:pPr>
        <w:spacing w:after="0"/>
        <w:jc w:val="both"/>
      </w:pPr>
      <w:r>
        <w:rPr>
          <w:noProof/>
        </w:rPr>
        <w:drawing>
          <wp:inline distT="0" distB="0" distL="0" distR="0" wp14:anchorId="1620B10C" wp14:editId="7F34E050">
            <wp:extent cx="5939790" cy="179578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4887" w14:textId="77777777" w:rsidR="002D01E9" w:rsidRDefault="002D01E9" w:rsidP="002D01E9">
      <w:pPr>
        <w:pStyle w:val="a3"/>
        <w:spacing w:after="0"/>
        <w:ind w:left="0"/>
        <w:jc w:val="center"/>
        <w:rPr>
          <w:i/>
          <w:iCs/>
          <w:sz w:val="20"/>
          <w:szCs w:val="16"/>
        </w:rPr>
      </w:pPr>
      <w:r w:rsidRPr="00F34762">
        <w:rPr>
          <w:i/>
          <w:iCs/>
          <w:sz w:val="20"/>
          <w:szCs w:val="16"/>
        </w:rPr>
        <w:t xml:space="preserve">Рис. </w:t>
      </w:r>
      <w:r>
        <w:rPr>
          <w:i/>
          <w:iCs/>
          <w:sz w:val="20"/>
          <w:szCs w:val="16"/>
        </w:rPr>
        <w:t>Расширение Почта России, массовая</w:t>
      </w:r>
      <w:r w:rsidRPr="00F34762">
        <w:rPr>
          <w:i/>
          <w:iCs/>
          <w:sz w:val="20"/>
          <w:szCs w:val="16"/>
        </w:rPr>
        <w:t xml:space="preserve"> </w:t>
      </w:r>
      <w:r>
        <w:rPr>
          <w:i/>
          <w:iCs/>
          <w:sz w:val="20"/>
          <w:szCs w:val="16"/>
        </w:rPr>
        <w:t xml:space="preserve">выгрузка почтовых </w:t>
      </w:r>
      <w:r w:rsidRPr="00F34762">
        <w:rPr>
          <w:i/>
          <w:iCs/>
          <w:sz w:val="20"/>
          <w:szCs w:val="16"/>
        </w:rPr>
        <w:t>отправлени</w:t>
      </w:r>
      <w:r>
        <w:rPr>
          <w:i/>
          <w:iCs/>
          <w:sz w:val="20"/>
          <w:szCs w:val="16"/>
        </w:rPr>
        <w:t>й</w:t>
      </w:r>
    </w:p>
    <w:p w14:paraId="7E921D09" w14:textId="77777777" w:rsidR="002D01E9" w:rsidRDefault="002D01E9" w:rsidP="002D01E9">
      <w:pPr>
        <w:spacing w:after="0"/>
        <w:jc w:val="both"/>
      </w:pPr>
    </w:p>
    <w:p w14:paraId="4670D2BD" w14:textId="77777777" w:rsidR="002D01E9" w:rsidRDefault="002D01E9" w:rsidP="002D01E9">
      <w:pPr>
        <w:spacing w:after="0"/>
        <w:jc w:val="both"/>
      </w:pPr>
      <w:r>
        <w:rPr>
          <w:noProof/>
        </w:rPr>
        <w:drawing>
          <wp:inline distT="0" distB="0" distL="0" distR="0" wp14:anchorId="2A8E5DCA" wp14:editId="32B0EA9F">
            <wp:extent cx="5939790" cy="15081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17FCA" w14:textId="77777777" w:rsidR="002D01E9" w:rsidRDefault="002D01E9" w:rsidP="002D01E9">
      <w:pPr>
        <w:pStyle w:val="a3"/>
        <w:spacing w:after="0"/>
        <w:ind w:left="0"/>
        <w:jc w:val="center"/>
        <w:rPr>
          <w:i/>
          <w:iCs/>
          <w:sz w:val="20"/>
          <w:szCs w:val="16"/>
        </w:rPr>
      </w:pPr>
      <w:r w:rsidRPr="00F34762">
        <w:rPr>
          <w:i/>
          <w:iCs/>
          <w:sz w:val="20"/>
          <w:szCs w:val="16"/>
        </w:rPr>
        <w:t xml:space="preserve">Рис. </w:t>
      </w:r>
      <w:r>
        <w:rPr>
          <w:i/>
          <w:iCs/>
          <w:sz w:val="20"/>
          <w:szCs w:val="16"/>
        </w:rPr>
        <w:t>Список</w:t>
      </w:r>
      <w:r w:rsidRPr="00F34762">
        <w:rPr>
          <w:i/>
          <w:iCs/>
          <w:sz w:val="20"/>
          <w:szCs w:val="16"/>
        </w:rPr>
        <w:t xml:space="preserve"> почтов</w:t>
      </w:r>
      <w:r>
        <w:rPr>
          <w:i/>
          <w:iCs/>
          <w:sz w:val="20"/>
          <w:szCs w:val="16"/>
        </w:rPr>
        <w:t>ых</w:t>
      </w:r>
      <w:r w:rsidRPr="00F34762">
        <w:rPr>
          <w:i/>
          <w:iCs/>
          <w:sz w:val="20"/>
          <w:szCs w:val="16"/>
        </w:rPr>
        <w:t xml:space="preserve"> отправлени</w:t>
      </w:r>
      <w:r>
        <w:rPr>
          <w:i/>
          <w:iCs/>
          <w:sz w:val="20"/>
          <w:szCs w:val="16"/>
        </w:rPr>
        <w:t>й, массовая выгрузка</w:t>
      </w:r>
    </w:p>
    <w:p w14:paraId="46E261F7" w14:textId="77777777" w:rsidR="002D01E9" w:rsidRDefault="002D01E9" w:rsidP="002D01E9">
      <w:pPr>
        <w:spacing w:after="0"/>
        <w:jc w:val="both"/>
      </w:pPr>
    </w:p>
    <w:p w14:paraId="75D524FB" w14:textId="77777777" w:rsidR="002D01E9" w:rsidRDefault="002D01E9" w:rsidP="002D01E9">
      <w:pPr>
        <w:spacing w:after="0"/>
        <w:jc w:val="both"/>
      </w:pPr>
      <w:r>
        <w:t>Сейчас ЭЗП выгружаются (отправляются) по одному из карточки почтового отправления.</w:t>
      </w:r>
    </w:p>
    <w:p w14:paraId="0CF8B2BD" w14:textId="77777777" w:rsidR="002D01E9" w:rsidRDefault="002D01E9" w:rsidP="002D01E9">
      <w:pPr>
        <w:spacing w:after="0"/>
        <w:jc w:val="both"/>
      </w:pPr>
      <w:r>
        <w:rPr>
          <w:noProof/>
        </w:rPr>
        <w:drawing>
          <wp:inline distT="0" distB="0" distL="0" distR="0" wp14:anchorId="4825A03E" wp14:editId="66813320">
            <wp:extent cx="5939790" cy="250952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B262" w14:textId="77777777" w:rsidR="002D01E9" w:rsidRDefault="002D01E9" w:rsidP="002D01E9">
      <w:pPr>
        <w:pStyle w:val="a3"/>
        <w:spacing w:after="0"/>
        <w:ind w:left="0"/>
        <w:jc w:val="center"/>
        <w:rPr>
          <w:i/>
          <w:iCs/>
          <w:sz w:val="20"/>
          <w:szCs w:val="16"/>
        </w:rPr>
      </w:pPr>
      <w:r w:rsidRPr="00F34762">
        <w:rPr>
          <w:i/>
          <w:iCs/>
          <w:sz w:val="20"/>
          <w:szCs w:val="16"/>
        </w:rPr>
        <w:t xml:space="preserve">Рис. Карточка почтового отправления, </w:t>
      </w:r>
      <w:r>
        <w:rPr>
          <w:i/>
          <w:iCs/>
          <w:sz w:val="20"/>
          <w:szCs w:val="16"/>
        </w:rPr>
        <w:t>выгрузка ЭЗП</w:t>
      </w:r>
    </w:p>
    <w:p w14:paraId="28E13C82" w14:textId="77777777" w:rsidR="002D01E9" w:rsidRDefault="002D01E9" w:rsidP="002D01E9">
      <w:pPr>
        <w:spacing w:after="0"/>
        <w:jc w:val="both"/>
      </w:pPr>
    </w:p>
    <w:p w14:paraId="683256F3" w14:textId="05935335" w:rsidR="004D1489" w:rsidRDefault="002D01E9" w:rsidP="00FA09EA">
      <w:pPr>
        <w:spacing w:after="0"/>
        <w:jc w:val="both"/>
      </w:pPr>
      <w:r>
        <w:t>При попытке ЭЗП выгружать списком (массово) эти ЭЗП выгружаются в виде обычных писем, что не является верным.</w:t>
      </w:r>
    </w:p>
    <w:p w14:paraId="208B2F8D" w14:textId="77777777" w:rsidR="002D01E9" w:rsidRDefault="002D01E9" w:rsidP="00CF71C0">
      <w:pPr>
        <w:spacing w:after="0"/>
        <w:jc w:val="both"/>
        <w:rPr>
          <w:b/>
          <w:bCs/>
        </w:rPr>
      </w:pPr>
    </w:p>
    <w:p w14:paraId="53CDD7A6" w14:textId="389C99C5" w:rsidR="00FA09EA" w:rsidRPr="00FA09EA" w:rsidRDefault="00FA09EA" w:rsidP="00CF71C0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Задача</w:t>
      </w:r>
      <w:r w:rsidR="004D1489">
        <w:rPr>
          <w:b/>
          <w:bCs/>
        </w:rPr>
        <w:t xml:space="preserve"> №</w:t>
      </w:r>
      <w:r w:rsidR="00F44505">
        <w:rPr>
          <w:b/>
          <w:bCs/>
        </w:rPr>
        <w:t>2</w:t>
      </w:r>
    </w:p>
    <w:p w14:paraId="653A5529" w14:textId="71D19E18" w:rsidR="008B480A" w:rsidRDefault="008B480A" w:rsidP="008B480A">
      <w:pPr>
        <w:pStyle w:val="a3"/>
        <w:spacing w:after="0"/>
        <w:ind w:left="0"/>
        <w:jc w:val="both"/>
      </w:pPr>
      <w:r>
        <w:t>После отправки (выгрузки) почтового отправления, необходимо реализовать а</w:t>
      </w:r>
      <w:r w:rsidR="00F34762">
        <w:t>вто</w:t>
      </w:r>
      <w:r>
        <w:t xml:space="preserve">матическое заполнение реквизитов в карточке </w:t>
      </w:r>
      <w:r w:rsidR="002D01E9">
        <w:t>И</w:t>
      </w:r>
      <w:r>
        <w:t>сходящего документа на основании которого было создано и отправлено почтовое отправление.</w:t>
      </w:r>
    </w:p>
    <w:p w14:paraId="6EB9AD3B" w14:textId="416DE3D4" w:rsidR="008B480A" w:rsidRDefault="008B480A" w:rsidP="008B480A">
      <w:pPr>
        <w:pStyle w:val="a3"/>
        <w:spacing w:after="0"/>
        <w:ind w:left="0"/>
        <w:jc w:val="both"/>
      </w:pPr>
      <w:r>
        <w:t>Реквизиты для заполнения:</w:t>
      </w:r>
    </w:p>
    <w:p w14:paraId="3FFDD244" w14:textId="3ED8D0AE" w:rsidR="00F34762" w:rsidRPr="00F34762" w:rsidRDefault="00F34762" w:rsidP="008B480A">
      <w:pPr>
        <w:pStyle w:val="a3"/>
        <w:spacing w:after="0"/>
        <w:ind w:left="0"/>
        <w:jc w:val="both"/>
      </w:pPr>
      <w:r w:rsidRPr="00F34762">
        <w:rPr>
          <w:b/>
          <w:bCs/>
        </w:rPr>
        <w:t>Способ доставки</w:t>
      </w:r>
      <w:r>
        <w:rPr>
          <w:b/>
          <w:bCs/>
        </w:rPr>
        <w:t xml:space="preserve"> </w:t>
      </w:r>
      <w:r>
        <w:t xml:space="preserve">(для обычных писем </w:t>
      </w:r>
      <w:r w:rsidRPr="00F34762">
        <w:rPr>
          <w:u w:val="single"/>
        </w:rPr>
        <w:t>Почта России</w:t>
      </w:r>
      <w:r>
        <w:t xml:space="preserve">, для ЭЗП выбирать </w:t>
      </w:r>
      <w:r w:rsidRPr="00F34762">
        <w:rPr>
          <w:u w:val="single"/>
        </w:rPr>
        <w:t>ЭЗП</w:t>
      </w:r>
      <w:r>
        <w:t>)</w:t>
      </w:r>
    </w:p>
    <w:p w14:paraId="41629D80" w14:textId="5F6DA79F" w:rsidR="008B480A" w:rsidRDefault="008B480A" w:rsidP="008B480A">
      <w:pPr>
        <w:pStyle w:val="a3"/>
        <w:spacing w:after="0"/>
        <w:ind w:left="0"/>
        <w:jc w:val="both"/>
      </w:pPr>
      <w:r w:rsidRPr="008B480A">
        <w:rPr>
          <w:b/>
          <w:bCs/>
        </w:rPr>
        <w:t>Трек номер</w:t>
      </w:r>
      <w:r>
        <w:t xml:space="preserve"> (номер почтового отправления ШПИ)</w:t>
      </w:r>
    </w:p>
    <w:p w14:paraId="0CC471EE" w14:textId="40184455" w:rsidR="00F34762" w:rsidRDefault="00F34762" w:rsidP="008B480A">
      <w:pPr>
        <w:pStyle w:val="a3"/>
        <w:spacing w:after="0"/>
        <w:ind w:left="0"/>
        <w:jc w:val="both"/>
      </w:pPr>
      <w:r>
        <w:rPr>
          <w:noProof/>
        </w:rPr>
        <w:drawing>
          <wp:inline distT="0" distB="0" distL="0" distR="0" wp14:anchorId="1CE2F526" wp14:editId="5D9F3745">
            <wp:extent cx="5939790" cy="1102360"/>
            <wp:effectExtent l="0" t="0" r="381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24ACA" w14:textId="2DE00BFF" w:rsidR="00F34762" w:rsidRDefault="00F34762" w:rsidP="00F34762">
      <w:pPr>
        <w:pStyle w:val="a3"/>
        <w:spacing w:after="0"/>
        <w:ind w:left="0"/>
        <w:jc w:val="center"/>
        <w:rPr>
          <w:i/>
          <w:iCs/>
          <w:sz w:val="20"/>
          <w:szCs w:val="16"/>
        </w:rPr>
      </w:pPr>
      <w:r w:rsidRPr="00F34762">
        <w:rPr>
          <w:i/>
          <w:iCs/>
          <w:sz w:val="20"/>
          <w:szCs w:val="16"/>
        </w:rPr>
        <w:t>Рис. Карточка почтового отправления, признак ЭЗП</w:t>
      </w:r>
    </w:p>
    <w:p w14:paraId="07390823" w14:textId="77777777" w:rsidR="00F34762" w:rsidRPr="00F34762" w:rsidRDefault="00F34762" w:rsidP="00F34762">
      <w:pPr>
        <w:pStyle w:val="a3"/>
        <w:spacing w:after="0"/>
        <w:ind w:left="0"/>
        <w:jc w:val="center"/>
        <w:rPr>
          <w:i/>
          <w:iCs/>
          <w:sz w:val="20"/>
          <w:szCs w:val="16"/>
        </w:rPr>
      </w:pPr>
    </w:p>
    <w:p w14:paraId="7E7A6018" w14:textId="31F9D9AB" w:rsidR="00F34762" w:rsidRDefault="00F34762" w:rsidP="008B480A">
      <w:pPr>
        <w:pStyle w:val="a3"/>
        <w:spacing w:after="0"/>
        <w:ind w:left="0"/>
        <w:jc w:val="both"/>
      </w:pPr>
      <w:r>
        <w:rPr>
          <w:noProof/>
        </w:rPr>
        <w:drawing>
          <wp:inline distT="0" distB="0" distL="0" distR="0" wp14:anchorId="657E8E63" wp14:editId="3413222E">
            <wp:extent cx="5939790" cy="9372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3441F" w14:textId="6BCC1B56" w:rsidR="00F34762" w:rsidRDefault="00F34762" w:rsidP="00F34762">
      <w:pPr>
        <w:pStyle w:val="a3"/>
        <w:spacing w:after="0"/>
        <w:ind w:left="0"/>
        <w:jc w:val="center"/>
        <w:rPr>
          <w:i/>
          <w:iCs/>
          <w:sz w:val="20"/>
          <w:szCs w:val="16"/>
        </w:rPr>
      </w:pPr>
      <w:r w:rsidRPr="00F34762">
        <w:rPr>
          <w:i/>
          <w:iCs/>
          <w:sz w:val="20"/>
          <w:szCs w:val="16"/>
        </w:rPr>
        <w:t xml:space="preserve">Рис. </w:t>
      </w:r>
      <w:r>
        <w:rPr>
          <w:i/>
          <w:iCs/>
          <w:sz w:val="20"/>
          <w:szCs w:val="16"/>
        </w:rPr>
        <w:t>список</w:t>
      </w:r>
      <w:r w:rsidRPr="00F34762">
        <w:rPr>
          <w:i/>
          <w:iCs/>
          <w:sz w:val="20"/>
          <w:szCs w:val="16"/>
        </w:rPr>
        <w:t xml:space="preserve"> почтов</w:t>
      </w:r>
      <w:r>
        <w:rPr>
          <w:i/>
          <w:iCs/>
          <w:sz w:val="20"/>
          <w:szCs w:val="16"/>
        </w:rPr>
        <w:t>ых</w:t>
      </w:r>
      <w:r w:rsidRPr="00F34762">
        <w:rPr>
          <w:i/>
          <w:iCs/>
          <w:sz w:val="20"/>
          <w:szCs w:val="16"/>
        </w:rPr>
        <w:t xml:space="preserve"> отправлени</w:t>
      </w:r>
      <w:r>
        <w:rPr>
          <w:i/>
          <w:iCs/>
          <w:sz w:val="20"/>
          <w:szCs w:val="16"/>
        </w:rPr>
        <w:t>й признак выгрузки и присвоенного ШПИ</w:t>
      </w:r>
    </w:p>
    <w:p w14:paraId="59203C60" w14:textId="77777777" w:rsidR="00F34762" w:rsidRDefault="00F34762" w:rsidP="008B480A">
      <w:pPr>
        <w:pStyle w:val="a3"/>
        <w:spacing w:after="0"/>
        <w:ind w:left="0"/>
        <w:jc w:val="both"/>
      </w:pPr>
    </w:p>
    <w:p w14:paraId="583AB842" w14:textId="104195FA" w:rsidR="00F34762" w:rsidRDefault="00F34762" w:rsidP="008B480A">
      <w:pPr>
        <w:pStyle w:val="a3"/>
        <w:spacing w:after="0"/>
        <w:ind w:left="0"/>
        <w:jc w:val="both"/>
      </w:pPr>
      <w:r>
        <w:rPr>
          <w:noProof/>
        </w:rPr>
        <w:drawing>
          <wp:inline distT="0" distB="0" distL="0" distR="0" wp14:anchorId="1CEF51E7" wp14:editId="7A2458C0">
            <wp:extent cx="3601280" cy="9237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224" cy="93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7F780" w14:textId="65797DC5" w:rsidR="002D01E9" w:rsidRPr="00731432" w:rsidRDefault="00F34762" w:rsidP="00731432">
      <w:pPr>
        <w:pStyle w:val="a3"/>
        <w:spacing w:after="0"/>
        <w:ind w:left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 xml:space="preserve">  </w:t>
      </w:r>
      <w:r w:rsidRPr="00F34762">
        <w:rPr>
          <w:i/>
          <w:iCs/>
          <w:sz w:val="20"/>
          <w:szCs w:val="16"/>
        </w:rPr>
        <w:t xml:space="preserve">Рис. Карточка </w:t>
      </w:r>
      <w:r>
        <w:rPr>
          <w:i/>
          <w:iCs/>
          <w:sz w:val="20"/>
          <w:szCs w:val="16"/>
        </w:rPr>
        <w:t>исходящего документа заполненные реквизиты</w:t>
      </w:r>
    </w:p>
    <w:sectPr w:rsidR="002D01E9" w:rsidRPr="00731432" w:rsidSect="002D01E9">
      <w:pgSz w:w="11906" w:h="16838" w:code="9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6E5"/>
    <w:multiLevelType w:val="hybridMultilevel"/>
    <w:tmpl w:val="FE686A66"/>
    <w:lvl w:ilvl="0" w:tplc="FDEAB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02E91"/>
    <w:multiLevelType w:val="hybridMultilevel"/>
    <w:tmpl w:val="6B2A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19626">
    <w:abstractNumId w:val="0"/>
  </w:num>
  <w:num w:numId="2" w16cid:durableId="53150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C0"/>
    <w:rsid w:val="002D01E9"/>
    <w:rsid w:val="004D1489"/>
    <w:rsid w:val="006C0B77"/>
    <w:rsid w:val="00731432"/>
    <w:rsid w:val="008242FF"/>
    <w:rsid w:val="00870751"/>
    <w:rsid w:val="008B480A"/>
    <w:rsid w:val="00922C48"/>
    <w:rsid w:val="00B915B7"/>
    <w:rsid w:val="00CF71C0"/>
    <w:rsid w:val="00E35C26"/>
    <w:rsid w:val="00EA59DF"/>
    <w:rsid w:val="00EE4070"/>
    <w:rsid w:val="00F12C76"/>
    <w:rsid w:val="00F34762"/>
    <w:rsid w:val="00F44505"/>
    <w:rsid w:val="00F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D875"/>
  <w15:chartTrackingRefBased/>
  <w15:docId w15:val="{B8698E8B-D598-4E77-A1DA-8A1EF933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Novikov</dc:creator>
  <cp:keywords/>
  <dc:description/>
  <cp:lastModifiedBy>Ruslan Novikov</cp:lastModifiedBy>
  <cp:revision>3</cp:revision>
  <dcterms:created xsi:type="dcterms:W3CDTF">2023-01-27T07:28:00Z</dcterms:created>
  <dcterms:modified xsi:type="dcterms:W3CDTF">2023-02-07T10:50:00Z</dcterms:modified>
</cp:coreProperties>
</file>