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F2" w:rsidRDefault="00074EB2" w:rsidP="00074EB2">
      <w:pPr>
        <w:pStyle w:val="a3"/>
      </w:pPr>
      <w:r>
        <w:t>Техническое Задание</w:t>
      </w:r>
      <w:r w:rsidR="00E367E2">
        <w:t>.</w:t>
      </w:r>
    </w:p>
    <w:p w:rsidR="00074EB2" w:rsidRDefault="00074EB2" w:rsidP="00074EB2"/>
    <w:p w:rsidR="00BB4637" w:rsidRPr="00287698" w:rsidRDefault="002B1EB9" w:rsidP="00BB4637">
      <w:pPr>
        <w:pStyle w:val="1"/>
      </w:pPr>
      <w:r>
        <w:t>Доработка формы объекта «Ценовые группы» в конфигурации 1С:</w:t>
      </w:r>
      <w:r w:rsidR="00F32DA1">
        <w:t xml:space="preserve"> </w:t>
      </w:r>
      <w:r>
        <w:t xml:space="preserve">Управление торговлей </w:t>
      </w:r>
      <w:r w:rsidRPr="002B1EB9">
        <w:t>11.4.11.55</w:t>
      </w:r>
    </w:p>
    <w:p w:rsidR="00DA481D" w:rsidRDefault="00DA481D" w:rsidP="00DA481D"/>
    <w:p w:rsidR="00B8461A" w:rsidRPr="00B8461A" w:rsidRDefault="002B1EB9" w:rsidP="00B8461A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Добавить в форму ценовой группы реквизит «базовый вид цен»</w:t>
      </w:r>
    </w:p>
    <w:p w:rsidR="00CE4826" w:rsidRDefault="00CE4826" w:rsidP="008311E1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Добавить список «Зависимые виды цен». Этот список должен содержать виды цен</w:t>
      </w:r>
      <w:r w:rsid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с настройками правил уточнения по всем видам цен, относящихся к текущей ценовой группе и которые имеют свойство «способ задания цены» - «</w:t>
      </w:r>
      <w:r w:rsidR="00F32DA1" w:rsidRPr="00F32DA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Произвольная формула от других видов цен</w:t>
      </w:r>
      <w:r w:rsidR="00F32DA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»</w:t>
      </w:r>
    </w:p>
    <w:tbl>
      <w:tblPr>
        <w:tblStyle w:val="a7"/>
        <w:tblW w:w="0" w:type="auto"/>
        <w:tblInd w:w="360" w:type="dxa"/>
        <w:tblLook w:val="04A0"/>
      </w:tblPr>
      <w:tblGrid>
        <w:gridCol w:w="457"/>
        <w:gridCol w:w="8754"/>
      </w:tblGrid>
      <w:tr w:rsidR="00B8461A" w:rsidTr="00B8461A">
        <w:tc>
          <w:tcPr>
            <w:tcW w:w="457" w:type="dxa"/>
            <w:shd w:val="clear" w:color="auto" w:fill="E7E6E6" w:themeFill="background2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754" w:type="dxa"/>
            <w:shd w:val="clear" w:color="auto" w:fill="E7E6E6" w:themeFill="background2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Вид цен</w:t>
            </w:r>
          </w:p>
        </w:tc>
      </w:tr>
      <w:tr w:rsidR="00B8461A" w:rsidTr="00B8461A">
        <w:tc>
          <w:tcPr>
            <w:tcW w:w="457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54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Партнер</w:t>
            </w:r>
          </w:p>
        </w:tc>
      </w:tr>
      <w:tr w:rsidR="00B8461A" w:rsidTr="00B8461A">
        <w:tc>
          <w:tcPr>
            <w:tcW w:w="457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54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Партнер+</w:t>
            </w:r>
            <w:proofErr w:type="spellEnd"/>
          </w:p>
        </w:tc>
      </w:tr>
      <w:tr w:rsidR="00B8461A" w:rsidTr="00B8461A">
        <w:tc>
          <w:tcPr>
            <w:tcW w:w="457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54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Опт</w:t>
            </w:r>
          </w:p>
        </w:tc>
      </w:tr>
      <w:tr w:rsidR="00B8461A" w:rsidTr="00B8461A">
        <w:tc>
          <w:tcPr>
            <w:tcW w:w="457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54" w:type="dxa"/>
            <w:shd w:val="clear" w:color="auto" w:fill="FFFFFF" w:themeFill="background1"/>
          </w:tcPr>
          <w:p w:rsidR="00B8461A" w:rsidRDefault="00B8461A" w:rsidP="00B8461A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Розница</w:t>
            </w:r>
          </w:p>
        </w:tc>
      </w:tr>
    </w:tbl>
    <w:p w:rsidR="00B8461A" w:rsidRDefault="00B8461A" w:rsidP="00B8461A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</w:p>
    <w:p w:rsidR="00F32DA1" w:rsidRPr="00F32DA1" w:rsidRDefault="002B1EB9" w:rsidP="00F32DA1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Добавить таблицу «На</w:t>
      </w:r>
      <w:r w:rsid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стройки правил ценообразования», это таблица для настройки уточнения правил ценообразования для текущей ценовой группы, и для выбранного вида цен из таблицы выше.</w:t>
      </w:r>
    </w:p>
    <w:tbl>
      <w:tblPr>
        <w:tblStyle w:val="a7"/>
        <w:tblW w:w="0" w:type="auto"/>
        <w:tblInd w:w="360" w:type="dxa"/>
        <w:tblLook w:val="04A0"/>
      </w:tblPr>
      <w:tblGrid>
        <w:gridCol w:w="470"/>
        <w:gridCol w:w="1362"/>
        <w:gridCol w:w="3913"/>
        <w:gridCol w:w="3466"/>
      </w:tblGrid>
      <w:tr w:rsidR="00B8461A" w:rsidTr="00BB36F7">
        <w:tc>
          <w:tcPr>
            <w:tcW w:w="470" w:type="dxa"/>
            <w:shd w:val="clear" w:color="auto" w:fill="E7E6E6" w:themeFill="background2"/>
          </w:tcPr>
          <w:p w:rsidR="00B8461A" w:rsidRDefault="00B8461A" w:rsidP="00BB36F7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362" w:type="dxa"/>
            <w:shd w:val="clear" w:color="auto" w:fill="E7E6E6" w:themeFill="background2"/>
          </w:tcPr>
          <w:p w:rsidR="00B8461A" w:rsidRDefault="00B8461A" w:rsidP="00BB36F7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Нижняя граница</w:t>
            </w:r>
          </w:p>
        </w:tc>
        <w:tc>
          <w:tcPr>
            <w:tcW w:w="3913" w:type="dxa"/>
            <w:shd w:val="clear" w:color="auto" w:fill="E7E6E6" w:themeFill="background2"/>
          </w:tcPr>
          <w:p w:rsidR="00B8461A" w:rsidRDefault="00B8461A" w:rsidP="00BB36F7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Ценовой диапазон</w:t>
            </w:r>
          </w:p>
        </w:tc>
        <w:tc>
          <w:tcPr>
            <w:tcW w:w="3466" w:type="dxa"/>
            <w:shd w:val="clear" w:color="auto" w:fill="E7E6E6" w:themeFill="background2"/>
          </w:tcPr>
          <w:p w:rsidR="00B8461A" w:rsidRDefault="00B8461A" w:rsidP="00BB36F7">
            <w:pPr>
              <w:spacing w:before="100" w:beforeAutospacing="1" w:after="100" w:afterAutospacing="1" w:line="300" w:lineRule="atLeast"/>
              <w:jc w:val="center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Процент</w:t>
            </w:r>
          </w:p>
        </w:tc>
      </w:tr>
      <w:tr w:rsidR="00B8461A" w:rsidTr="00BB36F7">
        <w:tc>
          <w:tcPr>
            <w:tcW w:w="470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62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</w:p>
        </w:tc>
        <w:tc>
          <w:tcPr>
            <w:tcW w:w="3913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E482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 0 до 100 RUB</w:t>
            </w:r>
          </w:p>
        </w:tc>
        <w:tc>
          <w:tcPr>
            <w:tcW w:w="3466" w:type="dxa"/>
          </w:tcPr>
          <w:p w:rsidR="00B8461A" w:rsidRPr="00CE4826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5%</w:t>
            </w:r>
          </w:p>
        </w:tc>
      </w:tr>
      <w:tr w:rsidR="00B8461A" w:rsidTr="00BB36F7">
        <w:tc>
          <w:tcPr>
            <w:tcW w:w="470" w:type="dxa"/>
          </w:tcPr>
          <w:p w:rsidR="00B8461A" w:rsidRPr="00E367E2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2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13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E482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 100 до 200 RUB</w:t>
            </w:r>
          </w:p>
        </w:tc>
        <w:tc>
          <w:tcPr>
            <w:tcW w:w="3466" w:type="dxa"/>
          </w:tcPr>
          <w:p w:rsidR="00B8461A" w:rsidRPr="00CE4826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10%</w:t>
            </w:r>
          </w:p>
        </w:tc>
      </w:tr>
      <w:tr w:rsidR="00B8461A" w:rsidTr="00BB36F7">
        <w:tc>
          <w:tcPr>
            <w:tcW w:w="470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2" w:type="dxa"/>
          </w:tcPr>
          <w:p w:rsidR="00B8461A" w:rsidRPr="009A7B3E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913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E482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 200 до 500 RUB</w:t>
            </w:r>
          </w:p>
        </w:tc>
        <w:tc>
          <w:tcPr>
            <w:tcW w:w="3466" w:type="dxa"/>
          </w:tcPr>
          <w:p w:rsidR="00B8461A" w:rsidRPr="00CE4826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15%</w:t>
            </w:r>
          </w:p>
        </w:tc>
      </w:tr>
      <w:tr w:rsidR="00B8461A" w:rsidTr="00BB36F7">
        <w:tc>
          <w:tcPr>
            <w:tcW w:w="470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2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3913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E482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 500 до 1 000 RUB</w:t>
            </w:r>
          </w:p>
        </w:tc>
        <w:tc>
          <w:tcPr>
            <w:tcW w:w="3466" w:type="dxa"/>
          </w:tcPr>
          <w:p w:rsidR="00B8461A" w:rsidRPr="00CE4826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20%</w:t>
            </w:r>
          </w:p>
        </w:tc>
      </w:tr>
      <w:tr w:rsidR="00B8461A" w:rsidTr="00BB36F7">
        <w:tc>
          <w:tcPr>
            <w:tcW w:w="470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62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3913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E482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От 1 000 до 2 000 RUB</w:t>
            </w:r>
          </w:p>
        </w:tc>
        <w:tc>
          <w:tcPr>
            <w:tcW w:w="3466" w:type="dxa"/>
          </w:tcPr>
          <w:p w:rsidR="00B8461A" w:rsidRPr="00CE4826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30%</w:t>
            </w:r>
          </w:p>
        </w:tc>
      </w:tr>
      <w:tr w:rsidR="00B8461A" w:rsidTr="00BB36F7">
        <w:tc>
          <w:tcPr>
            <w:tcW w:w="470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2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3913" w:type="dxa"/>
          </w:tcPr>
          <w:p w:rsidR="00B8461A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 w:rsidRPr="00CE4826"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Свыше 2 000 RUB</w:t>
            </w:r>
          </w:p>
        </w:tc>
        <w:tc>
          <w:tcPr>
            <w:tcW w:w="3466" w:type="dxa"/>
          </w:tcPr>
          <w:p w:rsidR="00B8461A" w:rsidRPr="00CE4826" w:rsidRDefault="00B8461A" w:rsidP="00BB36F7">
            <w:pPr>
              <w:spacing w:before="100" w:beforeAutospacing="1" w:after="100" w:afterAutospacing="1" w:line="300" w:lineRule="atLeast"/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color w:val="2E2E2E"/>
                <w:sz w:val="20"/>
                <w:szCs w:val="20"/>
                <w:lang w:eastAsia="ru-RU"/>
              </w:rPr>
              <w:t>40%</w:t>
            </w:r>
          </w:p>
        </w:tc>
      </w:tr>
    </w:tbl>
    <w:p w:rsidR="00B8461A" w:rsidRDefault="00B8461A" w:rsidP="00B8461A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</w:p>
    <w:p w:rsidR="00F32DA1" w:rsidRPr="00B8461A" w:rsidRDefault="00F32DA1" w:rsidP="00B8461A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При выделении другого вида цен нижняя таблица должна </w:t>
      </w:r>
      <w:proofErr w:type="spellStart"/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перезаполняться</w:t>
      </w:r>
      <w:proofErr w:type="spellEnd"/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по текущему виду цен.</w:t>
      </w:r>
    </w:p>
    <w:p w:rsidR="00F32DA1" w:rsidRPr="00F32DA1" w:rsidRDefault="00F32DA1" w:rsidP="00F32DA1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В таблице настроек при изменении колонки «Нижняя граница» должен изменяться текст в колонке «Ценовой диапазон». Должна быть возможность изменения процентов.</w:t>
      </w:r>
    </w:p>
    <w:p w:rsidR="002B1EB9" w:rsidRDefault="00B8461A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Добавить кнопку сохранения настроек</w:t>
      </w:r>
      <w:r w:rsidR="00F32DA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 ценообразования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.</w:t>
      </w:r>
    </w:p>
    <w:p w:rsidR="00F32DA1" w:rsidRDefault="00F32DA1" w:rsidP="00F32DA1">
      <w:p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</w:p>
    <w:p w:rsidR="00F32DA1" w:rsidRDefault="00F32DA1" w:rsidP="00F32DA1">
      <w:p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</w:p>
    <w:p w:rsidR="00B8461A" w:rsidRDefault="00B8461A" w:rsidP="00287698">
      <w:pPr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lastRenderedPageBreak/>
        <w:t>Настройки ценообразования должны сохраняться в справочнике «Виды цен» в табличной части «</w:t>
      </w:r>
      <w:proofErr w:type="spellStart"/>
      <w:r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ЦеновыеГруппы</w:t>
      </w:r>
      <w:proofErr w:type="spellEnd"/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» в таком виде:</w:t>
      </w:r>
    </w:p>
    <w:p w:rsidR="00B8461A" w:rsidRPr="00B8461A" w:rsidRDefault="00B8461A" w:rsidP="00B8461A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proofErr w:type="gramStart"/>
      <w:r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?([За</w:t>
      </w:r>
      <w:r w:rsidR="00F32DA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купочная]&lt;=100 ,[Закупочная]*1.05</w:t>
      </w:r>
      <w:r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,</w:t>
      </w:r>
      <w:proofErr w:type="gramEnd"/>
    </w:p>
    <w:p w:rsidR="00B8461A" w:rsidRPr="00B8461A" w:rsidRDefault="00F32DA1" w:rsidP="00B8461A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proofErr w:type="gramStart"/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?([Закупочная]&lt;=200 ,[Закупочная]*1.1</w:t>
      </w:r>
      <w:r w:rsidR="00B8461A"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, </w:t>
      </w:r>
      <w:proofErr w:type="gramEnd"/>
    </w:p>
    <w:p w:rsidR="00F32DA1" w:rsidRDefault="00B8461A" w:rsidP="00B8461A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proofErr w:type="gramStart"/>
      <w:r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?([За</w:t>
      </w:r>
      <w:r w:rsidR="00F32DA1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купочная]&lt;=500 ,[Закупочная]*1.15</w:t>
      </w:r>
      <w:proofErr w:type="gramEnd"/>
    </w:p>
    <w:p w:rsidR="00F32DA1" w:rsidRDefault="00F32DA1" w:rsidP="00F32DA1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proofErr w:type="gramStart"/>
      <w:r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?([За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купочная]&lt;=1000 ,[Закупочная]*1.2</w:t>
      </w:r>
      <w:proofErr w:type="gramEnd"/>
    </w:p>
    <w:p w:rsidR="00F32DA1" w:rsidRDefault="00F32DA1" w:rsidP="00F32DA1">
      <w:pPr>
        <w:shd w:val="clear" w:color="auto" w:fill="F5F7F8"/>
        <w:spacing w:before="100" w:beforeAutospacing="1" w:after="100" w:afterAutospacing="1" w:line="300" w:lineRule="atLeast"/>
        <w:ind w:left="360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proofErr w:type="gramStart"/>
      <w:r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?([За</w:t>
      </w: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купочная]&lt;=2000 ,[Закупочная]*1.3, [Закупочная]*1.4</w:t>
      </w:r>
      <w:r w:rsidR="00B8461A" w:rsidRPr="00B8461A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)))</w:t>
      </w:r>
      <w:proofErr w:type="gramEnd"/>
    </w:p>
    <w:p w:rsidR="00F32DA1" w:rsidRDefault="00F32DA1" w:rsidP="00F32DA1">
      <w:pPr>
        <w:pStyle w:val="a5"/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 xml:space="preserve">Функционал должен быть выполнен </w:t>
      </w:r>
      <w:r w:rsidR="00411324"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по технологии расширений конфигурации.</w:t>
      </w:r>
    </w:p>
    <w:p w:rsidR="00F32DA1" w:rsidRPr="00411324" w:rsidRDefault="00411324" w:rsidP="00F32DA1">
      <w:pPr>
        <w:pStyle w:val="a5"/>
        <w:numPr>
          <w:ilvl w:val="0"/>
          <w:numId w:val="4"/>
        </w:numPr>
        <w:shd w:val="clear" w:color="auto" w:fill="F5F7F8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2E2E2E"/>
          <w:sz w:val="20"/>
          <w:szCs w:val="20"/>
          <w:lang w:eastAsia="ru-RU"/>
        </w:rPr>
        <w:t>Все элементы формы должны добавляться программно.</w:t>
      </w:r>
    </w:p>
    <w:p w:rsidR="00F32DA1" w:rsidRPr="00F32DA1" w:rsidRDefault="00F32DA1" w:rsidP="00F32DA1">
      <w:pPr>
        <w:rPr>
          <w:lang w:eastAsia="ru-RU"/>
        </w:rPr>
      </w:pPr>
    </w:p>
    <w:sectPr w:rsidR="00F32DA1" w:rsidRPr="00F32DA1" w:rsidSect="000F5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57F"/>
    <w:multiLevelType w:val="hybridMultilevel"/>
    <w:tmpl w:val="D2106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D3B9A"/>
    <w:multiLevelType w:val="multilevel"/>
    <w:tmpl w:val="7780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8E2F1B"/>
    <w:multiLevelType w:val="hybridMultilevel"/>
    <w:tmpl w:val="9926D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DA0A41"/>
    <w:multiLevelType w:val="hybridMultilevel"/>
    <w:tmpl w:val="1EBE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E4311"/>
    <w:multiLevelType w:val="multilevel"/>
    <w:tmpl w:val="6900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5F6290"/>
    <w:multiLevelType w:val="hybridMultilevel"/>
    <w:tmpl w:val="E20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CE7EDD"/>
    <w:multiLevelType w:val="multilevel"/>
    <w:tmpl w:val="8C06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DF7A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B1471A4"/>
    <w:multiLevelType w:val="multilevel"/>
    <w:tmpl w:val="8FF2A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C837CA0"/>
    <w:multiLevelType w:val="hybridMultilevel"/>
    <w:tmpl w:val="E20C8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45FE6"/>
    <w:multiLevelType w:val="hybridMultilevel"/>
    <w:tmpl w:val="712C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29CC"/>
    <w:rsid w:val="00002344"/>
    <w:rsid w:val="00016318"/>
    <w:rsid w:val="00074EB2"/>
    <w:rsid w:val="00086016"/>
    <w:rsid w:val="000B4445"/>
    <w:rsid w:val="000F2AF0"/>
    <w:rsid w:val="000F5DDC"/>
    <w:rsid w:val="001051EC"/>
    <w:rsid w:val="00287698"/>
    <w:rsid w:val="002B1EB9"/>
    <w:rsid w:val="00325756"/>
    <w:rsid w:val="003A0A23"/>
    <w:rsid w:val="003E7A2A"/>
    <w:rsid w:val="00411324"/>
    <w:rsid w:val="004745AF"/>
    <w:rsid w:val="004B1B43"/>
    <w:rsid w:val="004E126F"/>
    <w:rsid w:val="005F4923"/>
    <w:rsid w:val="00692885"/>
    <w:rsid w:val="007729CC"/>
    <w:rsid w:val="008311E1"/>
    <w:rsid w:val="0090626D"/>
    <w:rsid w:val="009A7B3E"/>
    <w:rsid w:val="009C1B48"/>
    <w:rsid w:val="00AC038D"/>
    <w:rsid w:val="00B8461A"/>
    <w:rsid w:val="00BB4637"/>
    <w:rsid w:val="00C0600F"/>
    <w:rsid w:val="00C76A6E"/>
    <w:rsid w:val="00CE4826"/>
    <w:rsid w:val="00D83BF2"/>
    <w:rsid w:val="00D85C19"/>
    <w:rsid w:val="00DA481D"/>
    <w:rsid w:val="00E367E2"/>
    <w:rsid w:val="00F32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DC"/>
  </w:style>
  <w:style w:type="paragraph" w:styleId="1">
    <w:name w:val="heading 1"/>
    <w:basedOn w:val="a"/>
    <w:next w:val="a"/>
    <w:link w:val="10"/>
    <w:uiPriority w:val="9"/>
    <w:qFormat/>
    <w:rsid w:val="00BB4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74E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4E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4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074EB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DA48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rsid w:val="00BB46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B4637"/>
  </w:style>
  <w:style w:type="table" w:styleId="a7">
    <w:name w:val="Table Grid"/>
    <w:basedOn w:val="a1"/>
    <w:uiPriority w:val="39"/>
    <w:rsid w:val="00E367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10E36-CEA2-4337-916C-68EA728FE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Semenov</dc:creator>
  <cp:lastModifiedBy>User</cp:lastModifiedBy>
  <cp:revision>2</cp:revision>
  <dcterms:created xsi:type="dcterms:W3CDTF">2014-11-25T17:14:00Z</dcterms:created>
  <dcterms:modified xsi:type="dcterms:W3CDTF">2023-06-05T13:45:00Z</dcterms:modified>
</cp:coreProperties>
</file>