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pStyle w:val="1"/>
              <w:rPr>
                <w:rFonts w:eastAsia="Times New Roman"/>
                <w:lang w:eastAsia="ru-RU"/>
              </w:rPr>
            </w:pPr>
            <w:r w:rsidRPr="008B4CBA">
              <w:rPr>
                <w:rFonts w:eastAsia="Times New Roman"/>
                <w:lang w:eastAsia="ru-RU"/>
              </w:rPr>
              <w:t>УТ 11.5 Внешняя обработка для автоматизации заполнения формы элемента справочника.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Функционал :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1. Получаем список реквизитов из файла (файл на клиенте юзера).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2. Открываем форму создания элемента справочника копированием.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3. Заменяем реквизитами из списка соответствующие реквизиты формы.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4. Юзер проверяет заполнение, корректирует если нужно, закрывает форму с сохранением или без.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5. Повторяем пункты 2 - 4 столько раз, сколько строк с реквизитами в списке.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Подробнее: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В настоящее время справочник "Номенклатура" заполняется вручную.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Обычно, для облегчения ввода, он осуществляется копированием существующей номенклатуры.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Реквизиты существующей номенклатуры заменяются на новые если они отличны.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Хотелось бы автоматизировать процесс заполнения формы.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Видится это примерно так: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Вводим номенклатуру из которой будем копировать (номенклатура с похожими реквизитами)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B4CBA" w:rsidRPr="008B4CBA" w:rsidTr="008B4CBA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Имя файла с реквизитами новой номенклатуры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</w:tbl>
    <w:p w:rsidR="004F471F" w:rsidRDefault="008B4CBA">
      <w:r>
        <w:rPr>
          <w:noProof/>
          <w:lang w:eastAsia="ru-RU"/>
        </w:rPr>
        <w:drawing>
          <wp:inline distT="0" distB="0" distL="0" distR="0" wp14:anchorId="222940DE" wp14:editId="23AA5B7E">
            <wp:extent cx="5838095" cy="1609524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095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CBA" w:rsidRPr="008B4CBA" w:rsidRDefault="008B4CBA" w:rsidP="008B4CB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4CBA">
        <w:rPr>
          <w:rFonts w:ascii="Calibri" w:eastAsia="Times New Roman" w:hAnsi="Calibri" w:cs="Calibri"/>
          <w:color w:val="000000"/>
          <w:lang w:eastAsia="ru-RU"/>
        </w:rPr>
        <w:t>Список реквизитов новой номенклатуры обработка грузит из имееющегося файла вида:</w:t>
      </w:r>
    </w:p>
    <w:p w:rsidR="008B4CBA" w:rsidRDefault="008B4CBA">
      <w:r>
        <w:rPr>
          <w:noProof/>
          <w:lang w:eastAsia="ru-RU"/>
        </w:rPr>
        <w:drawing>
          <wp:inline distT="0" distB="0" distL="0" distR="0" wp14:anchorId="4EF72D8C" wp14:editId="61130E83">
            <wp:extent cx="5940425" cy="636270"/>
            <wp:effectExtent l="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9689"/>
      </w:tblGrid>
      <w:tr w:rsidR="008B4CBA" w:rsidRPr="008B4CBA" w:rsidTr="008B4CB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По нажатию кнопки "Начать" обработка в цикле открывает форму создания номенклатуры (копированием) и заменяет реквизиты</w:t>
            </w:r>
          </w:p>
        </w:tc>
      </w:tr>
      <w:tr w:rsidR="008B4CBA" w:rsidRPr="008B4CBA" w:rsidTr="008B4CB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Строковые просто заменяет (в случае если новые отличаются). </w:t>
            </w:r>
          </w:p>
        </w:tc>
      </w:tr>
      <w:tr w:rsidR="008B4CBA" w:rsidRPr="008B4CBA" w:rsidTr="008B4CB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Те что из списка значений - если отличаются от установленного - ищет в списке, если находит - устанавливает, не находит - спрашивает юзера.</w:t>
            </w:r>
          </w:p>
        </w:tc>
      </w:tr>
    </w:tbl>
    <w:p w:rsidR="008B4CBA" w:rsidRDefault="008B4CBA"/>
    <w:p w:rsidR="008B4CBA" w:rsidRDefault="008B4CBA">
      <w:r>
        <w:rPr>
          <w:noProof/>
          <w:lang w:eastAsia="ru-RU"/>
        </w:rPr>
        <w:lastRenderedPageBreak/>
        <w:drawing>
          <wp:inline distT="0" distB="0" distL="0" distR="0" wp14:anchorId="2451C7F9" wp14:editId="1E9C21FF">
            <wp:extent cx="5940425" cy="35083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9689"/>
      </w:tblGrid>
      <w:tr w:rsidR="008B4CBA" w:rsidRPr="008B4CBA" w:rsidTr="008B4CB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У измененных цвет заменяет на красный.</w:t>
            </w:r>
          </w:p>
        </w:tc>
      </w:tr>
      <w:tr w:rsidR="008B4CBA" w:rsidRPr="008B4CBA" w:rsidTr="008B4CB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Юзер проверяет заполнение формы, нажимает "Записать и закрыть"</w:t>
            </w:r>
          </w:p>
        </w:tc>
      </w:tr>
      <w:tr w:rsidR="008B4CBA" w:rsidRPr="008B4CBA" w:rsidTr="008B4CB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Обработка переходит к следующей строке списка новой номенклатуры, снова открывает форму создания копированием.</w:t>
            </w:r>
          </w:p>
        </w:tc>
      </w:tr>
      <w:tr w:rsidR="008B4CBA" w:rsidRPr="008B4CBA" w:rsidTr="008B4CBA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4CBA" w:rsidRPr="008B4CBA" w:rsidRDefault="008B4CBA" w:rsidP="008B4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4C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8B4CBA" w:rsidRDefault="008B4CBA">
      <w:bookmarkStart w:id="0" w:name="_GoBack"/>
      <w:bookmarkEnd w:id="0"/>
    </w:p>
    <w:p w:rsidR="008B4CBA" w:rsidRDefault="008B4CBA"/>
    <w:p w:rsidR="008B4CBA" w:rsidRDefault="008B4CBA"/>
    <w:p w:rsidR="008B4CBA" w:rsidRDefault="008B4CBA"/>
    <w:sectPr w:rsidR="008B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95"/>
    <w:rsid w:val="000E128E"/>
    <w:rsid w:val="007A3178"/>
    <w:rsid w:val="008B4CBA"/>
    <w:rsid w:val="00C71F95"/>
    <w:rsid w:val="00E2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275DC-AC76-4414-9F95-219B91B8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C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Company>diakov.net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2023-07-07T12:56:00Z</dcterms:created>
  <dcterms:modified xsi:type="dcterms:W3CDTF">2023-07-07T12:59:00Z</dcterms:modified>
</cp:coreProperties>
</file>