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C534" w14:textId="77777777" w:rsidR="00B82990" w:rsidRDefault="00B82990" w:rsidP="00B82990">
      <w:pPr>
        <w:pStyle w:val="00"/>
      </w:pPr>
      <w:r>
        <w:t>Раздел 1. Общая информация</w:t>
      </w:r>
    </w:p>
    <w:p w14:paraId="510A06F9" w14:textId="77777777" w:rsidR="00B82990" w:rsidRDefault="00B82990" w:rsidP="00B82990">
      <w:r>
        <w:t>Необходимо создать внешнюю обработку для конфигурации 1С:Комплексная автоматизация 2 (2.5.13.74) и выполнить доработки в расширении.</w:t>
      </w:r>
    </w:p>
    <w:p w14:paraId="08BA694F" w14:textId="77777777" w:rsidR="00B82990" w:rsidRDefault="00B82990" w:rsidP="00B82990">
      <w:pPr>
        <w:pStyle w:val="00"/>
      </w:pPr>
      <w:r>
        <w:t>Раздел 2. Состав работ</w:t>
      </w:r>
    </w:p>
    <w:p w14:paraId="7266AFEC" w14:textId="77777777" w:rsidR="00B82990" w:rsidRDefault="00B82990" w:rsidP="00B82990">
      <w:pPr>
        <w:pStyle w:val="11"/>
        <w:tabs>
          <w:tab w:val="clear" w:pos="360"/>
          <w:tab w:val="left" w:pos="708"/>
        </w:tabs>
        <w:ind w:left="1004" w:hanging="360"/>
      </w:pPr>
      <w:r>
        <w:t>План видов характеристик «Дополнительные реквизиты и сведения»</w:t>
      </w:r>
    </w:p>
    <w:p w14:paraId="6877E1B9" w14:textId="77777777" w:rsidR="00B82990" w:rsidRDefault="00B82990" w:rsidP="00B82990">
      <w:pPr>
        <w:spacing w:before="240"/>
      </w:pPr>
      <w:r>
        <w:rPr>
          <w:rFonts w:eastAsia="Times New Roman"/>
        </w:rPr>
        <w:t>В план видов характеристик «Дополнительные реквизиты и сведения», для возможности выбора при создании элемента, требуется добавить тип значения характеристик – справочник «Производители».</w:t>
      </w:r>
    </w:p>
    <w:p w14:paraId="4D0CD720" w14:textId="77777777" w:rsidR="00B82990" w:rsidRDefault="00B82990" w:rsidP="00B82990">
      <w:pPr>
        <w:pStyle w:val="11"/>
        <w:tabs>
          <w:tab w:val="clear" w:pos="360"/>
          <w:tab w:val="left" w:pos="708"/>
        </w:tabs>
        <w:ind w:left="1004" w:hanging="360"/>
      </w:pPr>
      <w:r>
        <w:t>Внешняя обработка для замены характеристик</w:t>
      </w:r>
    </w:p>
    <w:p w14:paraId="00A5CABC" w14:textId="77777777" w:rsidR="00B82990" w:rsidRDefault="00B82990" w:rsidP="00B82990">
      <w:r>
        <w:t>Требуется создать внешнюю обработку для замены общих характеристик номенклатуры на индивидуальные.</w:t>
      </w:r>
    </w:p>
    <w:p w14:paraId="735F352F" w14:textId="77777777" w:rsidR="00B82990" w:rsidRDefault="00B82990" w:rsidP="00B82990">
      <w:r>
        <w:t>Реквизиты обработки: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886"/>
        <w:gridCol w:w="3472"/>
        <w:gridCol w:w="4098"/>
      </w:tblGrid>
      <w:tr w:rsidR="00B82990" w14:paraId="4D1E0884" w14:textId="77777777" w:rsidTr="00B829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3055" w14:textId="77777777" w:rsidR="00B82990" w:rsidRDefault="00B8299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ED3E" w14:textId="77777777" w:rsidR="00B82990" w:rsidRDefault="00B8299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реквизита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3E7C" w14:textId="77777777" w:rsidR="00B82990" w:rsidRDefault="00B8299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Комментарий</w:t>
            </w:r>
          </w:p>
        </w:tc>
      </w:tr>
      <w:tr w:rsidR="00B82990" w14:paraId="41CCFBB3" w14:textId="77777777" w:rsidTr="00B829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9842" w14:textId="77777777" w:rsidR="00B82990" w:rsidRDefault="00B82990">
            <w:pPr>
              <w:spacing w:after="0"/>
            </w:pPr>
            <w:r>
              <w:t>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C976" w14:textId="77777777" w:rsidR="00B82990" w:rsidRDefault="00B82990">
            <w:pPr>
              <w:spacing w:after="0"/>
            </w:pPr>
            <w:r>
              <w:t>Дата (Дата)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7129" w14:textId="77777777" w:rsidR="00B82990" w:rsidRDefault="00B82990">
            <w:pPr>
              <w:spacing w:after="0"/>
            </w:pPr>
            <w:r>
              <w:t>Пользователь устанавливает период для отбора</w:t>
            </w:r>
          </w:p>
        </w:tc>
      </w:tr>
      <w:tr w:rsidR="00B82990" w14:paraId="219D46FF" w14:textId="77777777" w:rsidTr="00B82990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E425" w14:textId="77777777" w:rsidR="00B82990" w:rsidRDefault="00B8299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Табличная часть «Список объектов»</w:t>
            </w:r>
          </w:p>
        </w:tc>
      </w:tr>
      <w:tr w:rsidR="00B82990" w14:paraId="244E9F6A" w14:textId="77777777" w:rsidTr="00B829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5950" w14:textId="77777777" w:rsidR="00B82990" w:rsidRDefault="00B82990">
            <w:pPr>
              <w:spacing w:after="0"/>
            </w:pPr>
            <w:r>
              <w:t>Пометка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2023" w14:textId="77777777" w:rsidR="00B82990" w:rsidRDefault="00B82990">
            <w:pPr>
              <w:spacing w:after="0"/>
            </w:pPr>
            <w:r>
              <w:t>Булево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C2E5" w14:textId="77777777" w:rsidR="00B82990" w:rsidRDefault="00B82990">
            <w:pPr>
              <w:spacing w:after="0"/>
            </w:pPr>
            <w:r>
              <w:t>Пользователь устанавливает на объект к отбору</w:t>
            </w:r>
          </w:p>
        </w:tc>
      </w:tr>
      <w:tr w:rsidR="00B82990" w14:paraId="5CD5E94B" w14:textId="77777777" w:rsidTr="00B829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5F46" w14:textId="77777777" w:rsidR="00B82990" w:rsidRDefault="00B82990">
            <w:pPr>
              <w:spacing w:after="0"/>
            </w:pPr>
            <w:r>
              <w:t>Вид документа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025B" w14:textId="77777777" w:rsidR="00B82990" w:rsidRDefault="00B82990">
            <w:pPr>
              <w:spacing w:after="0"/>
            </w:pPr>
            <w:r>
              <w:t>Строка (150)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35B2" w14:textId="77777777" w:rsidR="00B82990" w:rsidRDefault="00B82990">
            <w:pPr>
              <w:spacing w:after="0"/>
            </w:pPr>
            <w:r>
              <w:t>Отображаются наименования документов и справочников, перечисленных ниже под таблицей (например, «Заказ клиента»)</w:t>
            </w:r>
          </w:p>
        </w:tc>
      </w:tr>
      <w:tr w:rsidR="00B82990" w14:paraId="3249BA97" w14:textId="77777777" w:rsidTr="00B82990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D75D" w14:textId="77777777" w:rsidR="00B82990" w:rsidRDefault="00B8299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Табличная часть «Результат отбора» - о</w:t>
            </w:r>
            <w:r>
              <w:t>тображается результат отбора объектов, которые содержат общие характеристики номенклатуры</w:t>
            </w:r>
          </w:p>
        </w:tc>
      </w:tr>
      <w:tr w:rsidR="00B82990" w14:paraId="472C5F51" w14:textId="77777777" w:rsidTr="00B829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0859" w14:textId="77777777" w:rsidR="00B82990" w:rsidRDefault="00B82990">
            <w:pPr>
              <w:spacing w:after="0"/>
            </w:pPr>
            <w:r>
              <w:t>Документ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21D6" w14:textId="77777777" w:rsidR="00B82990" w:rsidRDefault="00B82990">
            <w:pPr>
              <w:spacing w:after="0"/>
            </w:pPr>
            <w:r>
              <w:t>Составной тип (все документы и справочники, перечисленные ниже под таблицей)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F0F9" w14:textId="77777777" w:rsidR="00B82990" w:rsidRDefault="00B82990">
            <w:pPr>
              <w:spacing w:after="0"/>
              <w:rPr>
                <w:lang w:eastAsia="en-US"/>
              </w:rPr>
            </w:pPr>
            <w:r>
              <w:t>Отображается ссылка на объект</w:t>
            </w:r>
          </w:p>
        </w:tc>
      </w:tr>
      <w:tr w:rsidR="00B82990" w14:paraId="5F76F877" w14:textId="77777777" w:rsidTr="00B829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7E9F" w14:textId="77777777" w:rsidR="00B82990" w:rsidRDefault="00B82990">
            <w:pPr>
              <w:spacing w:after="0"/>
            </w:pPr>
            <w:r>
              <w:t>Сбой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4539" w14:textId="77777777" w:rsidR="00B82990" w:rsidRDefault="00B82990">
            <w:pPr>
              <w:spacing w:after="0"/>
            </w:pPr>
            <w:r>
              <w:t>Булево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5CAC" w14:textId="77777777" w:rsidR="00B82990" w:rsidRDefault="00B82990">
            <w:pPr>
              <w:spacing w:after="0"/>
            </w:pPr>
            <w:r>
              <w:t>Истина, если при выполнении замены характеристик не провелся документ, не записался справочник, не найден производитель. Не редактируется.</w:t>
            </w:r>
          </w:p>
        </w:tc>
      </w:tr>
      <w:tr w:rsidR="00B82990" w14:paraId="2CC7CC98" w14:textId="77777777" w:rsidTr="00B8299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E018" w14:textId="77777777" w:rsidR="00B82990" w:rsidRDefault="00B82990">
            <w:pPr>
              <w:spacing w:after="0"/>
            </w:pPr>
            <w:r>
              <w:t>Комментарий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E404" w14:textId="77777777" w:rsidR="00B82990" w:rsidRDefault="00B82990">
            <w:pPr>
              <w:spacing w:after="0"/>
              <w:rPr>
                <w:highlight w:val="yellow"/>
              </w:rPr>
            </w:pPr>
            <w:r>
              <w:t>Строка (150)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4B7D" w14:textId="77777777" w:rsidR="00B82990" w:rsidRDefault="00B82990">
            <w:pPr>
              <w:spacing w:after="0"/>
            </w:pPr>
            <w:r>
              <w:t>Расшифровка сбоя:</w:t>
            </w:r>
          </w:p>
          <w:p w14:paraId="15DBD2AE" w14:textId="77777777" w:rsidR="00B82990" w:rsidRDefault="00B82990">
            <w:pPr>
              <w:spacing w:after="0"/>
            </w:pPr>
            <w:r>
              <w:t>- Не проведен;</w:t>
            </w:r>
          </w:p>
          <w:p w14:paraId="2D2E0FA4" w14:textId="77777777" w:rsidR="00B82990" w:rsidRDefault="00B82990">
            <w:pPr>
              <w:spacing w:after="0"/>
            </w:pPr>
            <w:r>
              <w:t>- Не записан;</w:t>
            </w:r>
          </w:p>
          <w:p w14:paraId="5B1AC36B" w14:textId="77777777" w:rsidR="00B82990" w:rsidRDefault="00B82990">
            <w:pPr>
              <w:spacing w:after="0"/>
              <w:rPr>
                <w:highlight w:val="yellow"/>
              </w:rPr>
            </w:pPr>
            <w:r>
              <w:t>- Не найден производитель.</w:t>
            </w:r>
          </w:p>
        </w:tc>
      </w:tr>
    </w:tbl>
    <w:p w14:paraId="0800AC34" w14:textId="77777777" w:rsidR="00B82990" w:rsidRDefault="00B82990" w:rsidP="00B82990">
      <w:pPr>
        <w:spacing w:before="240"/>
      </w:pPr>
      <w:bookmarkStart w:id="0" w:name="_Hlk146031880"/>
      <w:r>
        <w:t xml:space="preserve">В табличной части «Список объектов» необходимо установить сортировку поля «Вид документа» по возрастанию. </w:t>
      </w:r>
      <w:bookmarkEnd w:id="0"/>
      <w:r>
        <w:t>В списке объектов должны быть представлены следующие справочники и документы:</w:t>
      </w:r>
    </w:p>
    <w:p w14:paraId="1CDAF739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Справочник «Ресурсные спецификации»;</w:t>
      </w:r>
    </w:p>
    <w:p w14:paraId="174AFF41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«Заказы материалов в производство»;</w:t>
      </w:r>
    </w:p>
    <w:p w14:paraId="332F2746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«Производство без заказа»;</w:t>
      </w:r>
    </w:p>
    <w:p w14:paraId="330266EC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«Распределение материалов и работ»;</w:t>
      </w:r>
    </w:p>
    <w:p w14:paraId="7E3331F0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«Движение продукции и материалов»;</w:t>
      </w:r>
    </w:p>
    <w:p w14:paraId="0D0FCBF6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«Инвентаризационная опись»;</w:t>
      </w:r>
    </w:p>
    <w:p w14:paraId="321054F0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«Оприходование излишков товаров»;</w:t>
      </w:r>
    </w:p>
    <w:p w14:paraId="37975A59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«Пересортица товаров»;</w:t>
      </w:r>
    </w:p>
    <w:p w14:paraId="4471D608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«Списание недостач товаров»;</w:t>
      </w:r>
    </w:p>
    <w:p w14:paraId="5E2CD89B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«Отбор (размещение) товаров»;</w:t>
      </w:r>
    </w:p>
    <w:p w14:paraId="797E9B21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lastRenderedPageBreak/>
        <w:t>Документ «Приходный ордер на товары»;</w:t>
      </w:r>
    </w:p>
    <w:p w14:paraId="0912459D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«Расходный ордер на товары»;</w:t>
      </w:r>
    </w:p>
    <w:p w14:paraId="1D055EFF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«Внутреннее потребление»;</w:t>
      </w:r>
    </w:p>
    <w:p w14:paraId="721A10A2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«Перемещение товаров»;</w:t>
      </w:r>
    </w:p>
    <w:p w14:paraId="6CFD194D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«Акт о расхождениях после приемки»;</w:t>
      </w:r>
    </w:p>
    <w:p w14:paraId="44C081F4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«Возврат товаров поставщику»;</w:t>
      </w:r>
    </w:p>
    <w:p w14:paraId="28464589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«Корректировка приобретения»;</w:t>
      </w:r>
    </w:p>
    <w:p w14:paraId="2AE64EB8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«Приобретение товаров и услуг»;</w:t>
      </w:r>
    </w:p>
    <w:p w14:paraId="6066BA4A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«Счет-фактура полученный»;</w:t>
      </w:r>
    </w:p>
    <w:p w14:paraId="600593BB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«Таможенная декларация на импорт»;</w:t>
      </w:r>
    </w:p>
    <w:p w14:paraId="51014785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«Заказ поставщику»;</w:t>
      </w:r>
    </w:p>
    <w:p w14:paraId="3921AA4F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«Акт о расхождениях после приемки»;</w:t>
      </w:r>
    </w:p>
    <w:p w14:paraId="5B8F6F3D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«Возврат товаров от клиента»;</w:t>
      </w:r>
    </w:p>
    <w:p w14:paraId="28AB6F7F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«Корректировка реализации»;</w:t>
      </w:r>
    </w:p>
    <w:p w14:paraId="53E12A09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after="0"/>
        <w:contextualSpacing/>
      </w:pPr>
      <w:r>
        <w:t>Документ «Реализация товаров и услуг»;</w:t>
      </w:r>
    </w:p>
    <w:p w14:paraId="00167F61" w14:textId="77777777" w:rsidR="00B82990" w:rsidRDefault="00B82990" w:rsidP="00B82990">
      <w:pPr>
        <w:numPr>
          <w:ilvl w:val="0"/>
          <w:numId w:val="2"/>
        </w:numPr>
        <w:tabs>
          <w:tab w:val="clear" w:pos="2130"/>
          <w:tab w:val="left" w:pos="709"/>
          <w:tab w:val="left" w:pos="4203"/>
        </w:tabs>
        <w:spacing w:after="0"/>
        <w:contextualSpacing/>
      </w:pPr>
      <w:r>
        <w:t>Документ «Счет-фактура выданный»;</w:t>
      </w:r>
    </w:p>
    <w:p w14:paraId="7A21531F" w14:textId="77777777" w:rsidR="00B82990" w:rsidRDefault="00B82990" w:rsidP="00B82990">
      <w:pPr>
        <w:numPr>
          <w:ilvl w:val="0"/>
          <w:numId w:val="2"/>
        </w:numPr>
        <w:tabs>
          <w:tab w:val="left" w:pos="709"/>
        </w:tabs>
        <w:spacing w:before="240"/>
        <w:ind w:left="714" w:hanging="357"/>
        <w:contextualSpacing/>
      </w:pPr>
      <w:r>
        <w:t>Документ «Заказ клиента».</w:t>
      </w:r>
    </w:p>
    <w:p w14:paraId="6B7ED6E1" w14:textId="77777777" w:rsidR="00B82990" w:rsidRDefault="00B82990" w:rsidP="00B82990">
      <w:pPr>
        <w:tabs>
          <w:tab w:val="left" w:pos="708"/>
        </w:tabs>
        <w:spacing w:before="240"/>
      </w:pPr>
      <w:r>
        <w:t>Кнопка «Отобрать» на табличной части «Результат отбора» - при нажатии кнопки система должна заполнить табличную часть отобранными объектами, которые содержат общие характеристики номенклатуры.</w:t>
      </w:r>
    </w:p>
    <w:p w14:paraId="7C065EB6" w14:textId="77777777" w:rsidR="00B82990" w:rsidRDefault="00B82990" w:rsidP="00B82990">
      <w:pPr>
        <w:tabs>
          <w:tab w:val="left" w:pos="708"/>
        </w:tabs>
        <w:spacing w:before="240"/>
      </w:pPr>
      <w:r>
        <w:t>Кнопки в подвале формы обработки:</w:t>
      </w:r>
    </w:p>
    <w:p w14:paraId="1B6C5864" w14:textId="77777777" w:rsidR="00B82990" w:rsidRDefault="00B82990" w:rsidP="00B82990">
      <w:pPr>
        <w:numPr>
          <w:ilvl w:val="0"/>
          <w:numId w:val="3"/>
        </w:numPr>
        <w:tabs>
          <w:tab w:val="left" w:pos="708"/>
        </w:tabs>
        <w:spacing w:before="240"/>
      </w:pPr>
      <w:r>
        <w:t>Обработать номенклатуру – при нажатии кнопки система должна заменить в карточке номенклатуры справочника «Номенклатура» в реквизите «Характеристики» значение «Общие для вида номенклатуры» на «Индивидуальные для номенклатуры» (по каждой номенклатуре с характеристиками).</w:t>
      </w:r>
    </w:p>
    <w:p w14:paraId="2687B9F0" w14:textId="77777777" w:rsidR="00B82990" w:rsidRDefault="00B82990" w:rsidP="00B82990">
      <w:pPr>
        <w:numPr>
          <w:ilvl w:val="0"/>
          <w:numId w:val="3"/>
        </w:numPr>
        <w:tabs>
          <w:tab w:val="left" w:pos="708"/>
        </w:tabs>
        <w:spacing w:before="240"/>
      </w:pPr>
      <w:r>
        <w:t>Выполнить – при нажатии кнопки система должна выполнить следующие действия:</w:t>
      </w:r>
    </w:p>
    <w:p w14:paraId="3FF4FC36" w14:textId="77777777" w:rsidR="00B82990" w:rsidRDefault="00B82990" w:rsidP="00B82990">
      <w:pPr>
        <w:numPr>
          <w:ilvl w:val="0"/>
          <w:numId w:val="4"/>
        </w:numPr>
        <w:tabs>
          <w:tab w:val="left" w:pos="708"/>
        </w:tabs>
        <w:spacing w:after="160" w:line="254" w:lineRule="auto"/>
      </w:pPr>
      <w:r>
        <w:t>Считать номенклатуру и наименование ее характеристики из табличной части отобранного объекта.</w:t>
      </w:r>
    </w:p>
    <w:p w14:paraId="347C7D28" w14:textId="77777777" w:rsidR="00B82990" w:rsidRDefault="00B82990" w:rsidP="00B82990">
      <w:pPr>
        <w:numPr>
          <w:ilvl w:val="0"/>
          <w:numId w:val="4"/>
        </w:numPr>
        <w:tabs>
          <w:tab w:val="left" w:pos="708"/>
        </w:tabs>
        <w:spacing w:after="160" w:line="254" w:lineRule="auto"/>
      </w:pPr>
      <w:r>
        <w:t>Создать в списке индивидуальных характеристик номенклатуры новую характеристику со считанным наименованием характеристики по данной номенклатуре.</w:t>
      </w:r>
    </w:p>
    <w:p w14:paraId="26DA43B2" w14:textId="77777777" w:rsidR="00B82990" w:rsidRDefault="00B82990" w:rsidP="00B82990">
      <w:pPr>
        <w:tabs>
          <w:tab w:val="left" w:pos="708"/>
        </w:tabs>
        <w:spacing w:after="160" w:line="254" w:lineRule="auto"/>
        <w:ind w:left="1080"/>
      </w:pPr>
      <w:r>
        <w:t>В список индивидуальных характеристик каждая характеристика должна добавляться один раз (сравнение по наименованию).</w:t>
      </w:r>
    </w:p>
    <w:p w14:paraId="1E63C72D" w14:textId="77777777" w:rsidR="00B82990" w:rsidRDefault="00B82990" w:rsidP="00B82990">
      <w:pPr>
        <w:numPr>
          <w:ilvl w:val="0"/>
          <w:numId w:val="4"/>
        </w:numPr>
        <w:tabs>
          <w:tab w:val="left" w:pos="708"/>
        </w:tabs>
        <w:spacing w:after="160" w:line="254" w:lineRule="auto"/>
      </w:pPr>
      <w:r>
        <w:t>Заполнить в созданной индивидуальной характеристике номенклатуры реквизит «Производитель» производителем, который соответствует наименованию характеристики.</w:t>
      </w:r>
    </w:p>
    <w:p w14:paraId="74DCD612" w14:textId="77777777" w:rsidR="00B82990" w:rsidRDefault="00B82990" w:rsidP="00B82990">
      <w:pPr>
        <w:numPr>
          <w:ilvl w:val="0"/>
          <w:numId w:val="4"/>
        </w:numPr>
        <w:tabs>
          <w:tab w:val="left" w:pos="708"/>
        </w:tabs>
        <w:spacing w:after="160" w:line="254" w:lineRule="auto"/>
      </w:pPr>
      <w:r>
        <w:t>Заменить в табличной части отобранного объекта общие характеристики номенклатуры на индивидуальные с аналогичным наименованием.</w:t>
      </w:r>
    </w:p>
    <w:p w14:paraId="570D70BE" w14:textId="77777777" w:rsidR="00B82990" w:rsidRDefault="00B82990" w:rsidP="00B82990">
      <w:pPr>
        <w:numPr>
          <w:ilvl w:val="0"/>
          <w:numId w:val="4"/>
        </w:numPr>
        <w:tabs>
          <w:tab w:val="left" w:pos="708"/>
        </w:tabs>
        <w:spacing w:after="160" w:line="254" w:lineRule="auto"/>
      </w:pPr>
      <w:r>
        <w:t>После того как все строки в документе обработаны необходимо провести документ, а справочник записать.</w:t>
      </w:r>
    </w:p>
    <w:p w14:paraId="39AAFAC5" w14:textId="77777777" w:rsidR="00B82990" w:rsidRDefault="00B82990" w:rsidP="00B82990">
      <w:pPr>
        <w:tabs>
          <w:tab w:val="left" w:pos="708"/>
        </w:tabs>
        <w:spacing w:after="160" w:line="254" w:lineRule="auto"/>
      </w:pPr>
      <w:r>
        <w:t>Все вышеперечисленные действия осуществляются только по той номенклатуре, для которой используются характеристики.</w:t>
      </w:r>
    </w:p>
    <w:p w14:paraId="6F6337EC" w14:textId="77777777" w:rsidR="00B82990" w:rsidRDefault="00B82990" w:rsidP="00B82990">
      <w:pPr>
        <w:tabs>
          <w:tab w:val="left" w:pos="708"/>
        </w:tabs>
        <w:spacing w:after="160" w:line="254" w:lineRule="auto"/>
      </w:pPr>
      <w:r>
        <w:t>После выполнения действий по обработке номенклатуры система должна отобразить уведомление «Вся номенклатура обработана».</w:t>
      </w:r>
    </w:p>
    <w:p w14:paraId="4C654934" w14:textId="77777777" w:rsidR="00B82990" w:rsidRDefault="00B82990" w:rsidP="00B82990">
      <w:pPr>
        <w:tabs>
          <w:tab w:val="left" w:pos="708"/>
        </w:tabs>
        <w:spacing w:after="160" w:line="254" w:lineRule="auto"/>
      </w:pPr>
      <w:r>
        <w:t xml:space="preserve">После выполнения всех действий по замене характеристик система должна отобразить уведомление «Выполнена замена общих характеристик на индивидуальные в отобранных объектах», а для </w:t>
      </w:r>
      <w:r>
        <w:lastRenderedPageBreak/>
        <w:t>объектов с проблемами замены характеристик установить галочку в поле «Сбой» табличной части обработки «Результат отбора».</w:t>
      </w:r>
    </w:p>
    <w:p w14:paraId="64B61C17" w14:textId="77777777" w:rsidR="00B82990" w:rsidRDefault="00B82990" w:rsidP="00B82990">
      <w:pPr>
        <w:spacing w:before="240"/>
      </w:pPr>
      <w:r>
        <w:t>В табличной части «Результат отбора» необходимо установить сортировку по полю «Сбой», чтобы объекты с проблемами замены характеристик были наверху списка.</w:t>
      </w:r>
    </w:p>
    <w:p w14:paraId="5A43864A" w14:textId="77777777" w:rsidR="006B352E" w:rsidRDefault="006B352E"/>
    <w:sectPr w:rsidR="006B352E" w:rsidSect="00B829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21E9"/>
    <w:multiLevelType w:val="hybridMultilevel"/>
    <w:tmpl w:val="37F2A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74912"/>
    <w:multiLevelType w:val="hybridMultilevel"/>
    <w:tmpl w:val="00EEF6D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E76604"/>
    <w:multiLevelType w:val="hybridMultilevel"/>
    <w:tmpl w:val="FCCC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D3"/>
    <w:rsid w:val="006B352E"/>
    <w:rsid w:val="007D51C9"/>
    <w:rsid w:val="008236D3"/>
    <w:rsid w:val="00B8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35D4"/>
  <w15:chartTrackingRefBased/>
  <w15:docId w15:val="{552CB541-31FA-46D0-B5AD-558AC59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90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B82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0. Раздел (без нумерации) Знак"/>
    <w:link w:val="00"/>
    <w:locked/>
    <w:rsid w:val="00B82990"/>
    <w:rPr>
      <w:rFonts w:ascii="Arial" w:hAnsi="Arial" w:cs="Arial"/>
      <w:b/>
      <w:sz w:val="28"/>
      <w:szCs w:val="24"/>
    </w:rPr>
  </w:style>
  <w:style w:type="paragraph" w:customStyle="1" w:styleId="00">
    <w:name w:val="0. Раздел (без нумерации)"/>
    <w:basedOn w:val="1"/>
    <w:next w:val="a"/>
    <w:link w:val="0"/>
    <w:qFormat/>
    <w:rsid w:val="00B82990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Theme="minorHAns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B82990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table" w:styleId="a3">
    <w:name w:val="Table Grid"/>
    <w:basedOn w:val="a1"/>
    <w:uiPriority w:val="59"/>
    <w:rsid w:val="00B829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2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2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bus.n</dc:creator>
  <cp:keywords/>
  <dc:description/>
  <cp:lastModifiedBy>bus.n</cp:lastModifiedBy>
  <cp:revision>3</cp:revision>
  <dcterms:created xsi:type="dcterms:W3CDTF">2023-09-19T13:15:00Z</dcterms:created>
  <dcterms:modified xsi:type="dcterms:W3CDTF">2023-09-19T13:17:00Z</dcterms:modified>
</cp:coreProperties>
</file>