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3A" w:rsidRDefault="00A37618">
      <w:r>
        <w:t>Задание на внедрение электронного акта о браке в 1С УПП 8.3 компании</w:t>
      </w:r>
      <w:r w:rsidR="00397343">
        <w:t>:</w:t>
      </w:r>
      <w:bookmarkStart w:id="0" w:name="_GoBack"/>
      <w:bookmarkEnd w:id="0"/>
      <w:r>
        <w:t xml:space="preserve"> </w:t>
      </w:r>
      <w:r w:rsidR="00787A49">
        <w:t xml:space="preserve"> </w:t>
      </w:r>
    </w:p>
    <w:p w:rsidR="00A37618" w:rsidRDefault="00A37618" w:rsidP="00A37618">
      <w:pPr>
        <w:pStyle w:val="a3"/>
        <w:numPr>
          <w:ilvl w:val="0"/>
          <w:numId w:val="2"/>
        </w:numPr>
      </w:pPr>
      <w:r>
        <w:t xml:space="preserve">Основная цель перенести в публичный общедоступный вид отчетность по браку на производстве. На данный момент ведется вручную в формате </w:t>
      </w:r>
      <w:r>
        <w:rPr>
          <w:lang w:val="en-US"/>
        </w:rPr>
        <w:t>Excel</w:t>
      </w:r>
      <w:r>
        <w:t xml:space="preserve"> </w:t>
      </w:r>
    </w:p>
    <w:p w:rsidR="00A37618" w:rsidRDefault="00A37618" w:rsidP="00A37618">
      <w:pPr>
        <w:pStyle w:val="a3"/>
        <w:numPr>
          <w:ilvl w:val="0"/>
          <w:numId w:val="2"/>
        </w:numPr>
      </w:pPr>
      <w:r>
        <w:t>На начальном этапе предложение использовать в разделе управление производством стандартную форму отчетов 1С.</w:t>
      </w:r>
    </w:p>
    <w:p w:rsidR="00A37618" w:rsidRDefault="008D0B86" w:rsidP="00A37618">
      <w:pPr>
        <w:pStyle w:val="a3"/>
        <w:numPr>
          <w:ilvl w:val="0"/>
          <w:numId w:val="2"/>
        </w:numPr>
      </w:pPr>
      <w:r>
        <w:t>Каждая новая строка создается инструментом добавить и в форме добавления бракованных изделий контролером ОТК заполняются следующие разделы:</w:t>
      </w:r>
    </w:p>
    <w:p w:rsidR="008D0B86" w:rsidRDefault="008D0B86" w:rsidP="008D0B86">
      <w:pPr>
        <w:pStyle w:val="a3"/>
        <w:numPr>
          <w:ilvl w:val="0"/>
          <w:numId w:val="3"/>
        </w:numPr>
      </w:pPr>
      <w:r>
        <w:t>Наименования испорченных изделий</w:t>
      </w:r>
    </w:p>
    <w:p w:rsidR="008D0B86" w:rsidRDefault="008D0B86" w:rsidP="008D0B86">
      <w:pPr>
        <w:pStyle w:val="a3"/>
        <w:numPr>
          <w:ilvl w:val="0"/>
          <w:numId w:val="3"/>
        </w:numPr>
      </w:pPr>
      <w:r>
        <w:t>Количество</w:t>
      </w:r>
    </w:p>
    <w:p w:rsidR="008D0B86" w:rsidRDefault="008D0B86" w:rsidP="008D0B86">
      <w:pPr>
        <w:pStyle w:val="a3"/>
        <w:numPr>
          <w:ilvl w:val="0"/>
          <w:numId w:val="3"/>
        </w:numPr>
      </w:pPr>
      <w:r>
        <w:t xml:space="preserve">Номер заказа покупателя </w:t>
      </w:r>
    </w:p>
    <w:p w:rsidR="008D0B86" w:rsidRDefault="008D0B86" w:rsidP="008D0B86">
      <w:pPr>
        <w:pStyle w:val="a3"/>
        <w:numPr>
          <w:ilvl w:val="0"/>
          <w:numId w:val="3"/>
        </w:numPr>
      </w:pPr>
      <w:r>
        <w:t>Виновное лицо</w:t>
      </w:r>
    </w:p>
    <w:p w:rsidR="008D0B86" w:rsidRDefault="008D0B86" w:rsidP="008D0B86">
      <w:pPr>
        <w:pStyle w:val="a3"/>
        <w:numPr>
          <w:ilvl w:val="0"/>
          <w:numId w:val="3"/>
        </w:numPr>
      </w:pPr>
      <w:r>
        <w:t>Причины брака</w:t>
      </w:r>
    </w:p>
    <w:p w:rsidR="008D0B86" w:rsidRDefault="008D0B86" w:rsidP="008D0B86">
      <w:pPr>
        <w:pStyle w:val="a3"/>
        <w:numPr>
          <w:ilvl w:val="0"/>
          <w:numId w:val="3"/>
        </w:numPr>
      </w:pPr>
      <w:r>
        <w:t>Исправимый/не исправимый</w:t>
      </w:r>
    </w:p>
    <w:p w:rsidR="008D0B86" w:rsidRDefault="008D0B86" w:rsidP="008D0B86">
      <w:pPr>
        <w:pStyle w:val="a3"/>
        <w:numPr>
          <w:ilvl w:val="0"/>
          <w:numId w:val="3"/>
        </w:numPr>
      </w:pPr>
      <w:r>
        <w:t xml:space="preserve">Степень ущерба для компании. В </w:t>
      </w:r>
      <w:r w:rsidR="00FF189F">
        <w:t>деньгах</w:t>
      </w:r>
      <w:proofErr w:type="gramStart"/>
      <w:r w:rsidR="00FF189F">
        <w:t>.</w:t>
      </w:r>
      <w:proofErr w:type="gramEnd"/>
      <w:r w:rsidR="00FF189F">
        <w:t xml:space="preserve"> (</w:t>
      </w:r>
      <w:proofErr w:type="gramStart"/>
      <w:r w:rsidR="00FF189F">
        <w:t>а</w:t>
      </w:r>
      <w:proofErr w:type="gramEnd"/>
      <w:r w:rsidR="00FF189F">
        <w:t>втоматически)</w:t>
      </w:r>
    </w:p>
    <w:p w:rsidR="00FF189F" w:rsidRDefault="00FF189F" w:rsidP="008D0B86">
      <w:pPr>
        <w:pStyle w:val="a3"/>
        <w:numPr>
          <w:ilvl w:val="0"/>
          <w:numId w:val="3"/>
        </w:numPr>
      </w:pPr>
      <w:r>
        <w:t>Дата (автоматически)</w:t>
      </w:r>
    </w:p>
    <w:tbl>
      <w:tblPr>
        <w:tblW w:w="8520" w:type="dxa"/>
        <w:tblInd w:w="850" w:type="dxa"/>
        <w:tblLayout w:type="fixed"/>
        <w:tblLook w:val="04A0" w:firstRow="1" w:lastRow="0" w:firstColumn="1" w:lastColumn="0" w:noHBand="0" w:noVBand="1"/>
      </w:tblPr>
      <w:tblGrid>
        <w:gridCol w:w="299"/>
        <w:gridCol w:w="709"/>
        <w:gridCol w:w="992"/>
        <w:gridCol w:w="850"/>
        <w:gridCol w:w="709"/>
        <w:gridCol w:w="992"/>
        <w:gridCol w:w="567"/>
        <w:gridCol w:w="709"/>
        <w:gridCol w:w="425"/>
        <w:gridCol w:w="502"/>
        <w:gridCol w:w="491"/>
        <w:gridCol w:w="425"/>
        <w:gridCol w:w="850"/>
      </w:tblGrid>
      <w:tr w:rsidR="002170D2" w:rsidRPr="002170D2" w:rsidTr="002170D2">
        <w:trPr>
          <w:trHeight w:val="9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Номенклатура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Контрагент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Номер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Причина брака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Виновное лицо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Подразделение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Комментарии ОТК</w:t>
            </w:r>
          </w:p>
        </w:tc>
      </w:tr>
      <w:tr w:rsidR="002170D2" w:rsidRPr="002170D2" w:rsidTr="002170D2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ККП_29_В Тип КПП</w:t>
            </w:r>
            <w:proofErr w:type="gramStart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КП_В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Изделие</w:t>
            </w: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облицовочное</w:t>
            </w: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 xml:space="preserve"> Gradas/Al 3 </w:t>
            </w: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мм</w:t>
            </w: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 xml:space="preserve">/PP600 Ammos 9010 </w:t>
            </w:r>
            <w:proofErr w:type="spellStart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Qualicoat</w:t>
            </w:r>
            <w:proofErr w:type="spellEnd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 xml:space="preserve"> Class 2 Easy Clean/- 2,352</w:t>
            </w: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АРДАКС ООО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Спецификация №2.1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Несоответствие габарита ребра на 211 мм</w:t>
            </w:r>
            <w:proofErr w:type="gramStart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меньшую сторону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Коляскин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Конструкторский отдел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19 662,72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39 325,44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D2" w:rsidRPr="002170D2" w:rsidRDefault="002170D2" w:rsidP="00217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Несоответствие габарита ребра на 211 мм</w:t>
            </w:r>
            <w:proofErr w:type="gramStart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2170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меньшую сторону</w:t>
            </w:r>
          </w:p>
        </w:tc>
      </w:tr>
    </w:tbl>
    <w:p w:rsidR="002170D2" w:rsidRDefault="002170D2" w:rsidP="002170D2"/>
    <w:p w:rsidR="00FF189F" w:rsidRDefault="00FF189F" w:rsidP="00FF189F">
      <w:pPr>
        <w:pStyle w:val="a3"/>
        <w:numPr>
          <w:ilvl w:val="0"/>
          <w:numId w:val="2"/>
        </w:numPr>
      </w:pPr>
      <w:r>
        <w:t xml:space="preserve">Дополнительно нужно чтобы акт отправлялся на электронные почты заинтересованного в анализе ситуации руководства подразделений, для дальнейших мер для предотвращения и использования для системы мотивации персонала. </w:t>
      </w:r>
      <w:r w:rsidR="00FF0D3F">
        <w:t>Формат ежемесячной отчетности</w:t>
      </w:r>
      <w:proofErr w:type="gramStart"/>
      <w:r w:rsidR="00FF0D3F">
        <w:t>.</w:t>
      </w:r>
      <w:proofErr w:type="gramEnd"/>
      <w:r w:rsidR="002170D2">
        <w:t xml:space="preserve"> (</w:t>
      </w:r>
      <w:proofErr w:type="gramStart"/>
      <w:r w:rsidR="002170D2">
        <w:t>п</w:t>
      </w:r>
      <w:proofErr w:type="gramEnd"/>
      <w:r w:rsidR="002170D2">
        <w:t>осле того как подтянуться цены ущерба)</w:t>
      </w:r>
    </w:p>
    <w:p w:rsidR="0049342A" w:rsidRDefault="0049342A" w:rsidP="006978A7">
      <w:pPr>
        <w:pStyle w:val="a3"/>
        <w:numPr>
          <w:ilvl w:val="0"/>
          <w:numId w:val="2"/>
        </w:numPr>
      </w:pPr>
      <w:r>
        <w:t xml:space="preserve">Цена ущерба может </w:t>
      </w:r>
      <w:r w:rsidR="00787A49">
        <w:t>под</w:t>
      </w:r>
      <w:r>
        <w:t>тянуться отсюда?</w:t>
      </w:r>
    </w:p>
    <w:p w:rsidR="00FF189F" w:rsidRPr="0049342A" w:rsidRDefault="0049342A" w:rsidP="00787A49">
      <w:pPr>
        <w:ind w:left="1134"/>
        <w:rPr>
          <w:i/>
        </w:rPr>
      </w:pPr>
      <w:r>
        <w:rPr>
          <w:noProof/>
          <w:lang w:eastAsia="ru-RU"/>
        </w:rPr>
        <w:drawing>
          <wp:inline distT="0" distB="0" distL="0" distR="0" wp14:anchorId="4A0E46DE" wp14:editId="682C1F63">
            <wp:extent cx="4435317" cy="2258171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9687" cy="226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89F" w:rsidRDefault="0049342A" w:rsidP="006978A7">
      <w:pPr>
        <w:pStyle w:val="a3"/>
        <w:numPr>
          <w:ilvl w:val="0"/>
          <w:numId w:val="2"/>
        </w:numPr>
      </w:pPr>
      <w:r>
        <w:lastRenderedPageBreak/>
        <w:t xml:space="preserve">Так же если брак исправимый в отдельную колонку вписывается количество </w:t>
      </w:r>
      <w:r w:rsidR="000C18A4">
        <w:t>нормо-часов,</w:t>
      </w:r>
      <w:r>
        <w:t xml:space="preserve"> потраченное на переделку, а в комментарии количество дополнительно потраченного материала на </w:t>
      </w:r>
      <w:r w:rsidR="000C18A4">
        <w:t>переделку,</w:t>
      </w:r>
      <w:r>
        <w:t xml:space="preserve"> если это необходимо.</w:t>
      </w:r>
    </w:p>
    <w:p w:rsidR="00F920D3" w:rsidRDefault="00F920D3" w:rsidP="006978A7">
      <w:pPr>
        <w:pStyle w:val="a3"/>
        <w:numPr>
          <w:ilvl w:val="0"/>
          <w:numId w:val="2"/>
        </w:numPr>
      </w:pPr>
      <w:r>
        <w:t>Для аналитики должна быть доступна сортировка по датам, по виновникам, заказам покупателей</w:t>
      </w:r>
    </w:p>
    <w:p w:rsidR="00F920D3" w:rsidRDefault="00F920D3" w:rsidP="001B6AC7">
      <w:pPr>
        <w:pStyle w:val="a3"/>
        <w:ind w:left="1080"/>
      </w:pPr>
    </w:p>
    <w:p w:rsidR="00A37618" w:rsidRDefault="00A37618" w:rsidP="00A37618">
      <w:pPr>
        <w:pStyle w:val="a3"/>
      </w:pPr>
    </w:p>
    <w:p w:rsidR="00A37618" w:rsidRPr="00A37618" w:rsidRDefault="00A37618" w:rsidP="00A37618">
      <w:pPr>
        <w:pStyle w:val="a3"/>
      </w:pPr>
    </w:p>
    <w:sectPr w:rsidR="00A37618" w:rsidRPr="00A3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63CA"/>
    <w:multiLevelType w:val="hybridMultilevel"/>
    <w:tmpl w:val="205CD710"/>
    <w:lvl w:ilvl="0" w:tplc="19706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BA2FC5"/>
    <w:multiLevelType w:val="hybridMultilevel"/>
    <w:tmpl w:val="6924E118"/>
    <w:lvl w:ilvl="0" w:tplc="917CD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CC0569"/>
    <w:multiLevelType w:val="hybridMultilevel"/>
    <w:tmpl w:val="A422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18"/>
    <w:rsid w:val="000C18A4"/>
    <w:rsid w:val="001B6AC7"/>
    <w:rsid w:val="002170D2"/>
    <w:rsid w:val="00397343"/>
    <w:rsid w:val="0049342A"/>
    <w:rsid w:val="006978A7"/>
    <w:rsid w:val="00787A49"/>
    <w:rsid w:val="008C723A"/>
    <w:rsid w:val="008D0B86"/>
    <w:rsid w:val="00A37618"/>
    <w:rsid w:val="00A62383"/>
    <w:rsid w:val="00F920D3"/>
    <w:rsid w:val="00FF0D3F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6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6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Лукерин Александр</dc:creator>
  <cp:lastModifiedBy>Лукерин Александр</cp:lastModifiedBy>
  <cp:revision>12</cp:revision>
  <dcterms:created xsi:type="dcterms:W3CDTF">2023-10-18T09:47:00Z</dcterms:created>
  <dcterms:modified xsi:type="dcterms:W3CDTF">2023-11-02T07:03:00Z</dcterms:modified>
</cp:coreProperties>
</file>