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F38B" w14:textId="77D566F1" w:rsidR="00B83584" w:rsidRDefault="00685450" w:rsidP="00B8358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B83584">
        <w:t>Управление торговлей и взаимоотношениями с клиентами.</w:t>
      </w:r>
    </w:p>
    <w:p w14:paraId="0FCDB0A7" w14:textId="6EC43FBE" w:rsidR="00B60ABD" w:rsidRPr="000F2C92" w:rsidRDefault="00B83584" w:rsidP="00B83584">
      <w:pPr>
        <w:pStyle w:val="a6"/>
      </w:pPr>
      <w:r>
        <w:t xml:space="preserve">1С:Управление торговлей (11.4.14.181) + Модуль 1С:CRM (3.0.22.7) </w:t>
      </w:r>
      <w:r w:rsidR="002B350A">
        <w:t>(далее – 1С:УТ</w:t>
      </w:r>
      <w:r w:rsidR="00A310E1">
        <w:t>)</w:t>
      </w:r>
    </w:p>
    <w:p w14:paraId="2165D449" w14:textId="77777777" w:rsidR="00753DD2" w:rsidRDefault="00753DD2" w:rsidP="00767774"/>
    <w:p w14:paraId="7B4702FA" w14:textId="2C002AB1" w:rsidR="00FB378E" w:rsidRPr="00FB378E" w:rsidRDefault="00FB378E" w:rsidP="00767774">
      <w:pPr>
        <w:rPr>
          <w:sz w:val="36"/>
          <w:szCs w:val="36"/>
        </w:rPr>
      </w:pPr>
      <w:r w:rsidRPr="00FB378E">
        <w:rPr>
          <w:sz w:val="36"/>
          <w:szCs w:val="36"/>
        </w:rPr>
        <w:t>Все доработки необходимо производить в расширении.</w:t>
      </w:r>
    </w:p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EndPr/>
      <w:sdtContent>
        <w:p w14:paraId="79E73688" w14:textId="517D5B62" w:rsidR="00B60ABD" w:rsidRDefault="00B60ABD" w:rsidP="004C2ACB">
          <w:pPr>
            <w:pStyle w:val="af2"/>
            <w:numPr>
              <w:ilvl w:val="0"/>
              <w:numId w:val="0"/>
            </w:numPr>
            <w:ind w:left="425"/>
          </w:pPr>
          <w:r>
            <w:t>Содержание</w:t>
          </w:r>
        </w:p>
        <w:p w14:paraId="158BABBD" w14:textId="77777777" w:rsidR="00490646" w:rsidRDefault="00B60AB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9395235" w:history="1">
            <w:r w:rsidR="00490646" w:rsidRPr="00207C38">
              <w:rPr>
                <w:rStyle w:val="afe"/>
                <w:noProof/>
              </w:rPr>
              <w:t>1.</w:t>
            </w:r>
            <w:r w:rsidR="00490646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90646" w:rsidRPr="00207C38">
              <w:rPr>
                <w:rStyle w:val="afe"/>
                <w:noProof/>
              </w:rPr>
              <w:t>Доработка обработки «Перенос из УТ в БП»</w:t>
            </w:r>
            <w:r w:rsidR="00490646">
              <w:rPr>
                <w:noProof/>
                <w:webHidden/>
              </w:rPr>
              <w:tab/>
            </w:r>
            <w:r w:rsidR="00490646">
              <w:rPr>
                <w:noProof/>
                <w:webHidden/>
              </w:rPr>
              <w:fldChar w:fldCharType="begin"/>
            </w:r>
            <w:r w:rsidR="00490646">
              <w:rPr>
                <w:noProof/>
                <w:webHidden/>
              </w:rPr>
              <w:instrText xml:space="preserve"> PAGEREF _Toc149395235 \h </w:instrText>
            </w:r>
            <w:r w:rsidR="00490646">
              <w:rPr>
                <w:noProof/>
                <w:webHidden/>
              </w:rPr>
            </w:r>
            <w:r w:rsidR="00490646">
              <w:rPr>
                <w:noProof/>
                <w:webHidden/>
              </w:rPr>
              <w:fldChar w:fldCharType="separate"/>
            </w:r>
            <w:r w:rsidR="00490646">
              <w:rPr>
                <w:noProof/>
                <w:webHidden/>
              </w:rPr>
              <w:t>2</w:t>
            </w:r>
            <w:r w:rsidR="00490646">
              <w:rPr>
                <w:noProof/>
                <w:webHidden/>
              </w:rPr>
              <w:fldChar w:fldCharType="end"/>
            </w:r>
          </w:hyperlink>
        </w:p>
        <w:p w14:paraId="2A483027" w14:textId="77777777" w:rsidR="00490646" w:rsidRDefault="009803E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49395236" w:history="1">
            <w:r w:rsidR="00490646" w:rsidRPr="00207C3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 w:rsidR="00490646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90646" w:rsidRPr="00207C38">
              <w:rPr>
                <w:rStyle w:val="afe"/>
                <w:noProof/>
              </w:rPr>
              <w:t>Внешний вид обработки</w:t>
            </w:r>
            <w:r w:rsidR="00490646">
              <w:rPr>
                <w:noProof/>
                <w:webHidden/>
              </w:rPr>
              <w:tab/>
            </w:r>
            <w:r w:rsidR="00490646">
              <w:rPr>
                <w:noProof/>
                <w:webHidden/>
              </w:rPr>
              <w:fldChar w:fldCharType="begin"/>
            </w:r>
            <w:r w:rsidR="00490646">
              <w:rPr>
                <w:noProof/>
                <w:webHidden/>
              </w:rPr>
              <w:instrText xml:space="preserve"> PAGEREF _Toc149395236 \h </w:instrText>
            </w:r>
            <w:r w:rsidR="00490646">
              <w:rPr>
                <w:noProof/>
                <w:webHidden/>
              </w:rPr>
            </w:r>
            <w:r w:rsidR="00490646">
              <w:rPr>
                <w:noProof/>
                <w:webHidden/>
              </w:rPr>
              <w:fldChar w:fldCharType="separate"/>
            </w:r>
            <w:r w:rsidR="00490646">
              <w:rPr>
                <w:noProof/>
                <w:webHidden/>
              </w:rPr>
              <w:t>2</w:t>
            </w:r>
            <w:r w:rsidR="00490646">
              <w:rPr>
                <w:noProof/>
                <w:webHidden/>
              </w:rPr>
              <w:fldChar w:fldCharType="end"/>
            </w:r>
          </w:hyperlink>
        </w:p>
        <w:p w14:paraId="2E6C0E61" w14:textId="77777777" w:rsidR="00490646" w:rsidRDefault="009803E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49395237" w:history="1">
            <w:r w:rsidR="00490646" w:rsidRPr="00207C3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 w:rsidR="00490646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90646" w:rsidRPr="00207C38">
              <w:rPr>
                <w:rStyle w:val="afe"/>
                <w:noProof/>
              </w:rPr>
              <w:t>Производительность обработки</w:t>
            </w:r>
            <w:r w:rsidR="00490646">
              <w:rPr>
                <w:noProof/>
                <w:webHidden/>
              </w:rPr>
              <w:tab/>
            </w:r>
            <w:r w:rsidR="00490646">
              <w:rPr>
                <w:noProof/>
                <w:webHidden/>
              </w:rPr>
              <w:fldChar w:fldCharType="begin"/>
            </w:r>
            <w:r w:rsidR="00490646">
              <w:rPr>
                <w:noProof/>
                <w:webHidden/>
              </w:rPr>
              <w:instrText xml:space="preserve"> PAGEREF _Toc149395237 \h </w:instrText>
            </w:r>
            <w:r w:rsidR="00490646">
              <w:rPr>
                <w:noProof/>
                <w:webHidden/>
              </w:rPr>
            </w:r>
            <w:r w:rsidR="00490646">
              <w:rPr>
                <w:noProof/>
                <w:webHidden/>
              </w:rPr>
              <w:fldChar w:fldCharType="separate"/>
            </w:r>
            <w:r w:rsidR="00490646">
              <w:rPr>
                <w:noProof/>
                <w:webHidden/>
              </w:rPr>
              <w:t>3</w:t>
            </w:r>
            <w:r w:rsidR="00490646">
              <w:rPr>
                <w:noProof/>
                <w:webHidden/>
              </w:rPr>
              <w:fldChar w:fldCharType="end"/>
            </w:r>
          </w:hyperlink>
        </w:p>
        <w:p w14:paraId="02705A49" w14:textId="77777777" w:rsidR="00490646" w:rsidRDefault="009803E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49395238" w:history="1">
            <w:r w:rsidR="00490646" w:rsidRPr="00207C3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</w:t>
            </w:r>
            <w:r w:rsidR="00490646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90646" w:rsidRPr="00207C38">
              <w:rPr>
                <w:rStyle w:val="afe"/>
                <w:noProof/>
              </w:rPr>
              <w:t>Лог ошибок</w:t>
            </w:r>
            <w:r w:rsidR="00490646">
              <w:rPr>
                <w:noProof/>
                <w:webHidden/>
              </w:rPr>
              <w:tab/>
            </w:r>
            <w:r w:rsidR="00490646">
              <w:rPr>
                <w:noProof/>
                <w:webHidden/>
              </w:rPr>
              <w:fldChar w:fldCharType="begin"/>
            </w:r>
            <w:r w:rsidR="00490646">
              <w:rPr>
                <w:noProof/>
                <w:webHidden/>
              </w:rPr>
              <w:instrText xml:space="preserve"> PAGEREF _Toc149395238 \h </w:instrText>
            </w:r>
            <w:r w:rsidR="00490646">
              <w:rPr>
                <w:noProof/>
                <w:webHidden/>
              </w:rPr>
            </w:r>
            <w:r w:rsidR="00490646">
              <w:rPr>
                <w:noProof/>
                <w:webHidden/>
              </w:rPr>
              <w:fldChar w:fldCharType="separate"/>
            </w:r>
            <w:r w:rsidR="00490646">
              <w:rPr>
                <w:noProof/>
                <w:webHidden/>
              </w:rPr>
              <w:t>3</w:t>
            </w:r>
            <w:r w:rsidR="00490646">
              <w:rPr>
                <w:noProof/>
                <w:webHidden/>
              </w:rPr>
              <w:fldChar w:fldCharType="end"/>
            </w:r>
          </w:hyperlink>
        </w:p>
        <w:p w14:paraId="2B445B18" w14:textId="77777777" w:rsidR="00490646" w:rsidRDefault="009803E8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49395239" w:history="1">
            <w:r w:rsidR="00490646" w:rsidRPr="00207C38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1.4.</w:t>
            </w:r>
            <w:r w:rsidR="00490646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90646" w:rsidRPr="00207C38">
              <w:rPr>
                <w:rStyle w:val="afe"/>
                <w:noProof/>
              </w:rPr>
              <w:t>Добавление новых видов документов в обработку</w:t>
            </w:r>
            <w:r w:rsidR="00490646">
              <w:rPr>
                <w:noProof/>
                <w:webHidden/>
              </w:rPr>
              <w:tab/>
            </w:r>
            <w:r w:rsidR="00490646">
              <w:rPr>
                <w:noProof/>
                <w:webHidden/>
              </w:rPr>
              <w:fldChar w:fldCharType="begin"/>
            </w:r>
            <w:r w:rsidR="00490646">
              <w:rPr>
                <w:noProof/>
                <w:webHidden/>
              </w:rPr>
              <w:instrText xml:space="preserve"> PAGEREF _Toc149395239 \h </w:instrText>
            </w:r>
            <w:r w:rsidR="00490646">
              <w:rPr>
                <w:noProof/>
                <w:webHidden/>
              </w:rPr>
            </w:r>
            <w:r w:rsidR="00490646">
              <w:rPr>
                <w:noProof/>
                <w:webHidden/>
              </w:rPr>
              <w:fldChar w:fldCharType="separate"/>
            </w:r>
            <w:r w:rsidR="00490646">
              <w:rPr>
                <w:noProof/>
                <w:webHidden/>
              </w:rPr>
              <w:t>3</w:t>
            </w:r>
            <w:r w:rsidR="00490646">
              <w:rPr>
                <w:noProof/>
                <w:webHidden/>
              </w:rPr>
              <w:fldChar w:fldCharType="end"/>
            </w:r>
          </w:hyperlink>
        </w:p>
        <w:p w14:paraId="362409F3" w14:textId="0AAEC3AC" w:rsidR="00B60ABD" w:rsidRPr="00B60ABD" w:rsidRDefault="00B60ABD" w:rsidP="009575B5">
          <w:pPr>
            <w:ind w:left="0"/>
          </w:pPr>
          <w:r>
            <w:fldChar w:fldCharType="end"/>
          </w:r>
        </w:p>
      </w:sdtContent>
    </w:sdt>
    <w:p w14:paraId="60FEB77B" w14:textId="3FCF489F" w:rsidR="00B60ABD" w:rsidRDefault="00B60ABD" w:rsidP="00767774">
      <w:r>
        <w:br w:type="page"/>
      </w:r>
    </w:p>
    <w:p w14:paraId="4549CD94" w14:textId="75DBF35A" w:rsidR="002024BC" w:rsidRDefault="00DD6C9F" w:rsidP="005200BD">
      <w:pPr>
        <w:pStyle w:val="1"/>
      </w:pPr>
      <w:bookmarkStart w:id="0" w:name="_Toc149395235"/>
      <w:r>
        <w:lastRenderedPageBreak/>
        <w:t xml:space="preserve">Доработка </w:t>
      </w:r>
      <w:r w:rsidR="00C312B5">
        <w:t>обработки «Перенос из УТ в БП»</w:t>
      </w:r>
      <w:bookmarkEnd w:id="0"/>
    </w:p>
    <w:p w14:paraId="50AAC429" w14:textId="22DAA27F" w:rsidR="00C312B5" w:rsidRPr="00C312B5" w:rsidRDefault="00C312B5" w:rsidP="00C312B5">
      <w:r>
        <w:t>Имеется обработка по выгрузке и загрузки документов из 1С: Управление торговлей в 1С: Бухгалтерия предприятия. Обработка переносит документы «Реализация товаров и услуг» и «Поступление товаров и услуг»</w:t>
      </w:r>
      <w:r w:rsidR="00B4734E">
        <w:t xml:space="preserve">, «Счет-фактура выданный». </w:t>
      </w:r>
    </w:p>
    <w:p w14:paraId="08347184" w14:textId="6BEF26A7" w:rsidR="00C312B5" w:rsidRDefault="00C312B5" w:rsidP="00C312B5">
      <w:pPr>
        <w:pStyle w:val="2"/>
      </w:pPr>
      <w:bookmarkStart w:id="1" w:name="_Toc149395236"/>
      <w:r>
        <w:t>Внешний вид обработки</w:t>
      </w:r>
      <w:bookmarkEnd w:id="1"/>
      <w:r>
        <w:t xml:space="preserve"> </w:t>
      </w:r>
    </w:p>
    <w:p w14:paraId="5B76E7AC" w14:textId="7BA291EA" w:rsidR="00AB212E" w:rsidRDefault="00AB212E" w:rsidP="00AB212E">
      <w:r>
        <w:t xml:space="preserve">Необходимо добавить условие видимости реквизитов. </w:t>
      </w:r>
    </w:p>
    <w:p w14:paraId="26C4B572" w14:textId="43C77EFC" w:rsidR="00AB212E" w:rsidRDefault="00AB212E" w:rsidP="00AB212E">
      <w:r>
        <w:t xml:space="preserve">На форму загрузки добавить реквизиты «Поступление товаров и услуг», «Реализация товаров и услуг», «Корректировка реализации»- тип реквизита булево. Перед загрузкой пользователь отмечает тот вид документов, который будет загружать. </w:t>
      </w:r>
    </w:p>
    <w:p w14:paraId="575F5719" w14:textId="4D03719A" w:rsidR="00AB212E" w:rsidRDefault="00AB212E" w:rsidP="00C476C2">
      <w:pPr>
        <w:pStyle w:val="af6"/>
        <w:numPr>
          <w:ilvl w:val="0"/>
          <w:numId w:val="11"/>
        </w:numPr>
      </w:pPr>
      <w:r>
        <w:t xml:space="preserve">Если отмечено «Поступление товаров и услуг», то появляются реквизиты с формы: </w:t>
      </w:r>
    </w:p>
    <w:p w14:paraId="5032EEE4" w14:textId="1C6D0F5E" w:rsidR="00AB212E" w:rsidRDefault="00AB212E" w:rsidP="00AB212E">
      <w:r>
        <w:t>-Организация</w:t>
      </w:r>
    </w:p>
    <w:p w14:paraId="1829F372" w14:textId="776075A7" w:rsidR="00AB212E" w:rsidRDefault="00AB212E" w:rsidP="00AB212E">
      <w:r>
        <w:t>-Склад</w:t>
      </w:r>
    </w:p>
    <w:p w14:paraId="7C2E269B" w14:textId="52679178" w:rsidR="00AB212E" w:rsidRDefault="00AB212E" w:rsidP="00AB212E">
      <w:r>
        <w:t>-Контрагент ПТУ</w:t>
      </w:r>
    </w:p>
    <w:p w14:paraId="42A86CED" w14:textId="62CDDCAA" w:rsidR="00AB212E" w:rsidRDefault="00AB212E" w:rsidP="00AB212E">
      <w:r>
        <w:t>- Договор</w:t>
      </w:r>
    </w:p>
    <w:p w14:paraId="5B0589C8" w14:textId="14F01ED3" w:rsidR="00AB212E" w:rsidRDefault="00AB212E" w:rsidP="00C476C2">
      <w:pPr>
        <w:pStyle w:val="af6"/>
        <w:numPr>
          <w:ilvl w:val="0"/>
          <w:numId w:val="11"/>
        </w:numPr>
      </w:pPr>
      <w:r>
        <w:t>Если отмечено «</w:t>
      </w:r>
      <w:r w:rsidR="00C476C2">
        <w:t>Реализация</w:t>
      </w:r>
      <w:r>
        <w:t xml:space="preserve"> товаров и услуг», то появляются реквизиты с формы: </w:t>
      </w:r>
    </w:p>
    <w:p w14:paraId="6A448C79" w14:textId="29BF9C3C" w:rsidR="00AB212E" w:rsidRDefault="00C476C2" w:rsidP="00AB212E">
      <w:r>
        <w:t>-Организация</w:t>
      </w:r>
    </w:p>
    <w:p w14:paraId="5ADB4A56" w14:textId="50F23D84" w:rsidR="00C476C2" w:rsidRDefault="00C476C2" w:rsidP="00AB212E">
      <w:r>
        <w:t>-Склад</w:t>
      </w:r>
    </w:p>
    <w:p w14:paraId="3806A9D2" w14:textId="56CAF21D" w:rsidR="00C476C2" w:rsidRDefault="00C476C2" w:rsidP="00C476C2">
      <w:pPr>
        <w:pStyle w:val="af6"/>
        <w:numPr>
          <w:ilvl w:val="0"/>
          <w:numId w:val="11"/>
        </w:numPr>
      </w:pPr>
      <w:r>
        <w:t xml:space="preserve">Если отмечено «Корректировка реализации», то появляются реквизиты с формы: </w:t>
      </w:r>
    </w:p>
    <w:p w14:paraId="5DCAF73B" w14:textId="77777777" w:rsidR="00C476C2" w:rsidRDefault="00C476C2" w:rsidP="00C476C2">
      <w:r>
        <w:t>-Организация</w:t>
      </w:r>
    </w:p>
    <w:p w14:paraId="4E7B861F" w14:textId="77777777" w:rsidR="00C476C2" w:rsidRDefault="00C476C2" w:rsidP="00C476C2">
      <w:r>
        <w:t>-Склад</w:t>
      </w:r>
    </w:p>
    <w:p w14:paraId="55464E60" w14:textId="0C11CFEA" w:rsidR="00C94F17" w:rsidRDefault="00C94F17" w:rsidP="00C94F17">
      <w:pPr>
        <w:pStyle w:val="af6"/>
        <w:numPr>
          <w:ilvl w:val="0"/>
          <w:numId w:val="11"/>
        </w:numPr>
      </w:pPr>
      <w:r>
        <w:t xml:space="preserve">Если отмечено «Передача между организациями», то появляются реквизиты с формы: </w:t>
      </w:r>
    </w:p>
    <w:p w14:paraId="2951F3A5" w14:textId="27465985" w:rsidR="00BD1D6E" w:rsidRDefault="00BD1D6E" w:rsidP="00BD1D6E">
      <w:r>
        <w:t>-Контрагент в ПТиУ</w:t>
      </w:r>
    </w:p>
    <w:p w14:paraId="7F1009FF" w14:textId="539F8808" w:rsidR="003C76BA" w:rsidRPr="003C76BA" w:rsidRDefault="003C76BA" w:rsidP="00BD1D6E">
      <w:pPr>
        <w:rPr>
          <w:highlight w:val="green"/>
        </w:rPr>
      </w:pPr>
      <w:r>
        <w:t>-</w:t>
      </w:r>
      <w:r w:rsidRPr="003C76BA">
        <w:rPr>
          <w:highlight w:val="green"/>
        </w:rPr>
        <w:t>Договор в ПТиУ (Если заполнен реквизит «Контрагент «ПТиУ», то возможность выбора договора только этого контрагента)</w:t>
      </w:r>
    </w:p>
    <w:p w14:paraId="444BB407" w14:textId="7D9CDBBB" w:rsidR="00BD1D6E" w:rsidRPr="003C76BA" w:rsidRDefault="00BD1D6E" w:rsidP="00BD1D6E">
      <w:pPr>
        <w:rPr>
          <w:highlight w:val="green"/>
        </w:rPr>
      </w:pPr>
      <w:r w:rsidRPr="003C76BA">
        <w:rPr>
          <w:highlight w:val="green"/>
        </w:rPr>
        <w:t>-Контрагент  в РТиУ</w:t>
      </w:r>
    </w:p>
    <w:p w14:paraId="68D98F56" w14:textId="66AB6BB5" w:rsidR="003C76BA" w:rsidRDefault="003C76BA" w:rsidP="00BD1D6E">
      <w:r w:rsidRPr="003C76BA">
        <w:rPr>
          <w:highlight w:val="green"/>
        </w:rPr>
        <w:t>-Договор в РТиУ (Если заполнен реквизит «Контрагент «РТиУ», то возможность выбора договора только этого контрагента)</w:t>
      </w:r>
    </w:p>
    <w:p w14:paraId="39E01C02" w14:textId="659F3B30" w:rsidR="00BD1D6E" w:rsidRPr="00AB212E" w:rsidRDefault="00BD1D6E" w:rsidP="00AB212E">
      <w:r>
        <w:lastRenderedPageBreak/>
        <w:t>-Склад</w:t>
      </w:r>
    </w:p>
    <w:p w14:paraId="7E1D41CF" w14:textId="1DE75119" w:rsidR="00185779" w:rsidRDefault="00185779" w:rsidP="00AB212E">
      <w:pPr>
        <w:pStyle w:val="2"/>
      </w:pPr>
      <w:bookmarkStart w:id="2" w:name="_Toc149395237"/>
      <w:r>
        <w:t>Производительность обработки</w:t>
      </w:r>
      <w:bookmarkEnd w:id="2"/>
    </w:p>
    <w:p w14:paraId="437295BD" w14:textId="145BC121" w:rsidR="00185779" w:rsidRPr="00185779" w:rsidRDefault="00185779" w:rsidP="00185779">
      <w:r>
        <w:t xml:space="preserve">Необходимо увеличить производительность обработки , на данный момент обработка не может переносить большой объем документов, информационная база- приемник зависает при загрузки. </w:t>
      </w:r>
    </w:p>
    <w:p w14:paraId="1F0CC8D6" w14:textId="29954004" w:rsidR="00185779" w:rsidRDefault="00185779" w:rsidP="00AB212E">
      <w:pPr>
        <w:pStyle w:val="2"/>
      </w:pPr>
      <w:bookmarkStart w:id="3" w:name="_Toc149395238"/>
      <w:r>
        <w:t>Лог ошибок</w:t>
      </w:r>
      <w:bookmarkEnd w:id="3"/>
    </w:p>
    <w:p w14:paraId="488175E9" w14:textId="626BC32F" w:rsidR="00185779" w:rsidRPr="00185779" w:rsidRDefault="00185779" w:rsidP="00185779">
      <w:r w:rsidRPr="003C76BA">
        <w:rPr>
          <w:highlight w:val="green"/>
        </w:rPr>
        <w:t xml:space="preserve">Необходимо добавить в обработку условие, если появляется ошибка и обработка не может загрузить какой-то документ, обработка должна </w:t>
      </w:r>
      <w:r w:rsidR="003C76BA" w:rsidRPr="003C76BA">
        <w:rPr>
          <w:highlight w:val="green"/>
        </w:rPr>
        <w:t>пропускать его</w:t>
      </w:r>
      <w:r w:rsidRPr="003C76BA">
        <w:rPr>
          <w:highlight w:val="green"/>
        </w:rPr>
        <w:t xml:space="preserve"> и </w:t>
      </w:r>
      <w:r w:rsidR="003C76BA" w:rsidRPr="003C76BA">
        <w:rPr>
          <w:highlight w:val="green"/>
        </w:rPr>
        <w:t xml:space="preserve">продолжать загрузку других документов, а после загрузки </w:t>
      </w:r>
      <w:r w:rsidRPr="003C76BA">
        <w:rPr>
          <w:highlight w:val="green"/>
        </w:rPr>
        <w:t xml:space="preserve">выдавать причину </w:t>
      </w:r>
      <w:r w:rsidR="003C76BA" w:rsidRPr="003C76BA">
        <w:rPr>
          <w:highlight w:val="green"/>
        </w:rPr>
        <w:t>ошибки</w:t>
      </w:r>
      <w:r w:rsidRPr="003C76BA">
        <w:rPr>
          <w:highlight w:val="green"/>
        </w:rPr>
        <w:t xml:space="preserve"> с типом</w:t>
      </w:r>
      <w:r w:rsidR="003C76BA" w:rsidRPr="003C76BA">
        <w:rPr>
          <w:highlight w:val="green"/>
        </w:rPr>
        <w:t xml:space="preserve"> документа, номер и дата из УТ </w:t>
      </w:r>
      <w:r w:rsidRPr="003C76BA">
        <w:rPr>
          <w:highlight w:val="green"/>
        </w:rPr>
        <w:t>. Например: Документ «Счет-фактура выданный 234 от 28.10.2023 не удалось записать по причине :</w:t>
      </w:r>
      <w:r w:rsidR="003C76BA" w:rsidRPr="003C76BA">
        <w:rPr>
          <w:highlight w:val="green"/>
        </w:rPr>
        <w:t xml:space="preserve"> Отсутствие КПП у контрагента».</w:t>
      </w:r>
    </w:p>
    <w:p w14:paraId="62E7A699" w14:textId="0DA6AEC1" w:rsidR="00C312B5" w:rsidRDefault="00AB212E" w:rsidP="00AB212E">
      <w:pPr>
        <w:pStyle w:val="2"/>
      </w:pPr>
      <w:bookmarkStart w:id="4" w:name="_Toc149395239"/>
      <w:r>
        <w:t>Добавление новых видов документов в обработку</w:t>
      </w:r>
      <w:bookmarkEnd w:id="4"/>
    </w:p>
    <w:p w14:paraId="1D84C8C6" w14:textId="77777777" w:rsidR="00B526B8" w:rsidRDefault="008D1BCE" w:rsidP="008D1BCE">
      <w:pPr>
        <w:pStyle w:val="af6"/>
        <w:numPr>
          <w:ilvl w:val="2"/>
          <w:numId w:val="1"/>
        </w:numPr>
      </w:pPr>
      <w:r>
        <w:t>Необходимо добавить в обработку переноса при выгрузке из 1С:УТ и загрузке в 1С:БП документы «Передача товаров организации»</w:t>
      </w:r>
    </w:p>
    <w:p w14:paraId="4AB73A6B" w14:textId="69BAB0A1" w:rsidR="008D1BCE" w:rsidRDefault="00BD1D6E" w:rsidP="00BD1D6E">
      <w:pPr>
        <w:ind w:left="720"/>
      </w:pPr>
      <w:r>
        <w:t xml:space="preserve">При выгрузки из 1С: УТ документа «Передача товаров между организациями» в 1С: БП должно создаваться два документа: «Поступление товаров и услуг» на организацию получателя и «Реализация товаров и услуг» с организации отправителя с созданием документа «Счет-фактура выданный». </w:t>
      </w:r>
    </w:p>
    <w:p w14:paraId="3A16F2DF" w14:textId="4FE56FB5" w:rsidR="00BD1D6E" w:rsidRDefault="00BD1D6E" w:rsidP="00BD1D6E">
      <w:pPr>
        <w:ind w:left="720"/>
      </w:pPr>
      <w:r>
        <w:t>Заполнение документа «Поступление товаров и услуг»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606"/>
        <w:gridCol w:w="4585"/>
      </w:tblGrid>
      <w:tr w:rsidR="00BD1D6E" w14:paraId="6308DE66" w14:textId="77777777" w:rsidTr="000D6A2F">
        <w:tc>
          <w:tcPr>
            <w:tcW w:w="4726" w:type="dxa"/>
          </w:tcPr>
          <w:p w14:paraId="10D2BCDF" w14:textId="4D372368" w:rsidR="00BD1D6E" w:rsidRPr="00BD1D6E" w:rsidRDefault="00BD1D6E" w:rsidP="00BD1D6E">
            <w:pPr>
              <w:ind w:left="0"/>
              <w:rPr>
                <w:b/>
              </w:rPr>
            </w:pPr>
            <w:r w:rsidRPr="00BD1D6E">
              <w:rPr>
                <w:b/>
              </w:rPr>
              <w:t>Наименование реквизита в БП</w:t>
            </w:r>
          </w:p>
        </w:tc>
        <w:tc>
          <w:tcPr>
            <w:tcW w:w="4691" w:type="dxa"/>
          </w:tcPr>
          <w:p w14:paraId="7FA47426" w14:textId="57562F16" w:rsidR="00BD1D6E" w:rsidRPr="00BD1D6E" w:rsidRDefault="00BD1D6E" w:rsidP="00BD1D6E">
            <w:pPr>
              <w:ind w:left="0"/>
              <w:rPr>
                <w:b/>
              </w:rPr>
            </w:pPr>
            <w:r w:rsidRPr="00BD1D6E">
              <w:rPr>
                <w:b/>
              </w:rPr>
              <w:t>Заполнение</w:t>
            </w:r>
          </w:p>
        </w:tc>
      </w:tr>
      <w:tr w:rsidR="00BD1D6E" w14:paraId="07DA7A3E" w14:textId="77777777" w:rsidTr="000D6A2F">
        <w:tc>
          <w:tcPr>
            <w:tcW w:w="4726" w:type="dxa"/>
          </w:tcPr>
          <w:p w14:paraId="6648CDFD" w14:textId="6E2B3CFB" w:rsidR="00BD1D6E" w:rsidRDefault="000D6A2F" w:rsidP="00BD1D6E">
            <w:pPr>
              <w:ind w:left="0"/>
            </w:pPr>
            <w:r>
              <w:t>Номер</w:t>
            </w:r>
          </w:p>
        </w:tc>
        <w:tc>
          <w:tcPr>
            <w:tcW w:w="4691" w:type="dxa"/>
          </w:tcPr>
          <w:p w14:paraId="12134212" w14:textId="4105072D" w:rsidR="00BD1D6E" w:rsidRDefault="000D6A2F" w:rsidP="00BD1D6E">
            <w:pPr>
              <w:ind w:left="0"/>
            </w:pPr>
            <w:r>
              <w:t>Номер из документа «Передача товаров между организациями»</w:t>
            </w:r>
          </w:p>
        </w:tc>
      </w:tr>
      <w:tr w:rsidR="00BD1D6E" w14:paraId="6E15E2A5" w14:textId="77777777" w:rsidTr="000D6A2F">
        <w:tc>
          <w:tcPr>
            <w:tcW w:w="4726" w:type="dxa"/>
          </w:tcPr>
          <w:p w14:paraId="63905DDC" w14:textId="0BCF6139" w:rsidR="00BD1D6E" w:rsidRDefault="000D6A2F" w:rsidP="00BD1D6E">
            <w:pPr>
              <w:ind w:left="0"/>
            </w:pPr>
            <w:r>
              <w:t xml:space="preserve">От </w:t>
            </w:r>
          </w:p>
        </w:tc>
        <w:tc>
          <w:tcPr>
            <w:tcW w:w="4691" w:type="dxa"/>
          </w:tcPr>
          <w:p w14:paraId="346DA9BF" w14:textId="2E4D31B2" w:rsidR="00BD1D6E" w:rsidRDefault="000D6A2F" w:rsidP="00BD1D6E">
            <w:pPr>
              <w:ind w:left="0"/>
            </w:pPr>
            <w:r>
              <w:t>Дата из документа «Передача товаров между организациями»</w:t>
            </w:r>
          </w:p>
        </w:tc>
      </w:tr>
      <w:tr w:rsidR="00BD1D6E" w14:paraId="369F3E91" w14:textId="77777777" w:rsidTr="000D6A2F">
        <w:tc>
          <w:tcPr>
            <w:tcW w:w="4726" w:type="dxa"/>
          </w:tcPr>
          <w:p w14:paraId="58A4C11C" w14:textId="2DD17AE2" w:rsidR="00BD1D6E" w:rsidRDefault="000D6A2F" w:rsidP="00BD1D6E">
            <w:pPr>
              <w:ind w:left="0"/>
            </w:pPr>
            <w:r>
              <w:t>Организация</w:t>
            </w:r>
          </w:p>
        </w:tc>
        <w:tc>
          <w:tcPr>
            <w:tcW w:w="4691" w:type="dxa"/>
          </w:tcPr>
          <w:p w14:paraId="43914209" w14:textId="42FC8FFF" w:rsidR="00BD1D6E" w:rsidRDefault="000D6A2F" w:rsidP="00BD1D6E">
            <w:pPr>
              <w:ind w:left="0"/>
            </w:pPr>
            <w:r>
              <w:t>Получатель из документа «Передача товаров между организациями»</w:t>
            </w:r>
          </w:p>
        </w:tc>
      </w:tr>
      <w:tr w:rsidR="00BD1D6E" w14:paraId="410FFC64" w14:textId="77777777" w:rsidTr="000D6A2F">
        <w:tc>
          <w:tcPr>
            <w:tcW w:w="4726" w:type="dxa"/>
          </w:tcPr>
          <w:p w14:paraId="16301EB7" w14:textId="11375037" w:rsidR="00BD1D6E" w:rsidRDefault="000D6A2F" w:rsidP="00BD1D6E">
            <w:pPr>
              <w:ind w:left="0"/>
            </w:pPr>
            <w:r>
              <w:t>Склад</w:t>
            </w:r>
          </w:p>
        </w:tc>
        <w:tc>
          <w:tcPr>
            <w:tcW w:w="4691" w:type="dxa"/>
          </w:tcPr>
          <w:p w14:paraId="4F170462" w14:textId="6E2CF77C" w:rsidR="00BD1D6E" w:rsidRDefault="000D6A2F" w:rsidP="00BD1D6E">
            <w:pPr>
              <w:ind w:left="0"/>
            </w:pPr>
            <w:r>
              <w:t>Склад с формы обработки</w:t>
            </w:r>
          </w:p>
        </w:tc>
      </w:tr>
      <w:tr w:rsidR="00BD1D6E" w14:paraId="1B7413F9" w14:textId="77777777" w:rsidTr="000D6A2F">
        <w:tc>
          <w:tcPr>
            <w:tcW w:w="4726" w:type="dxa"/>
          </w:tcPr>
          <w:p w14:paraId="1D526B89" w14:textId="120D1AB6" w:rsidR="00BD1D6E" w:rsidRDefault="000D6A2F" w:rsidP="00BD1D6E">
            <w:pPr>
              <w:ind w:left="0"/>
            </w:pPr>
            <w:r>
              <w:t>Контрагент</w:t>
            </w:r>
          </w:p>
        </w:tc>
        <w:tc>
          <w:tcPr>
            <w:tcW w:w="4691" w:type="dxa"/>
          </w:tcPr>
          <w:p w14:paraId="7DF42D20" w14:textId="03C0740C" w:rsidR="00BD1D6E" w:rsidRDefault="000D6A2F" w:rsidP="00BD1D6E">
            <w:pPr>
              <w:ind w:left="0"/>
            </w:pPr>
            <w:r>
              <w:t>Контрагент в ПТиУ с формы обработки</w:t>
            </w:r>
          </w:p>
        </w:tc>
      </w:tr>
      <w:tr w:rsidR="00BD1D6E" w14:paraId="5D6DE9E6" w14:textId="77777777" w:rsidTr="000D6A2F">
        <w:tc>
          <w:tcPr>
            <w:tcW w:w="4726" w:type="dxa"/>
          </w:tcPr>
          <w:p w14:paraId="4F2EE7EF" w14:textId="1BC66B98" w:rsidR="00BD1D6E" w:rsidRDefault="000D6A2F" w:rsidP="00BD1D6E">
            <w:pPr>
              <w:ind w:left="0"/>
            </w:pPr>
            <w:r>
              <w:t>Договор</w:t>
            </w:r>
          </w:p>
        </w:tc>
        <w:tc>
          <w:tcPr>
            <w:tcW w:w="4691" w:type="dxa"/>
          </w:tcPr>
          <w:p w14:paraId="5584A9AB" w14:textId="0A95E7D1" w:rsidR="00BD1D6E" w:rsidRDefault="003C76BA" w:rsidP="00BD1D6E">
            <w:pPr>
              <w:ind w:left="0"/>
            </w:pPr>
            <w:r w:rsidRPr="003C76BA">
              <w:rPr>
                <w:highlight w:val="green"/>
              </w:rPr>
              <w:t>Договор в ПТиУ с формы обработки</w:t>
            </w:r>
          </w:p>
        </w:tc>
      </w:tr>
      <w:tr w:rsidR="000D6A2F" w14:paraId="2DCA8403" w14:textId="77777777" w:rsidTr="000D6A2F">
        <w:tc>
          <w:tcPr>
            <w:tcW w:w="4726" w:type="dxa"/>
          </w:tcPr>
          <w:p w14:paraId="5CB30228" w14:textId="66A42901" w:rsidR="000D6A2F" w:rsidRDefault="000D6A2F" w:rsidP="000D6A2F">
            <w:pPr>
              <w:ind w:left="0"/>
            </w:pPr>
            <w:r>
              <w:t>НДС</w:t>
            </w:r>
          </w:p>
        </w:tc>
        <w:tc>
          <w:tcPr>
            <w:tcW w:w="4691" w:type="dxa"/>
          </w:tcPr>
          <w:p w14:paraId="5A669E0F" w14:textId="6DB69DDC" w:rsidR="000D6A2F" w:rsidRDefault="00720812" w:rsidP="00720812">
            <w:pPr>
              <w:ind w:left="0"/>
            </w:pPr>
            <w:r>
              <w:t>Налогообложение из документа «Передача товаров между организациями»-Если отмечено «Продажа облагается НДС» и стоит галка «Цена включает НДС», тогда значение «НДС в сумме», если галка не стоит, тогда «НДС Сверху», если отмечено «Продажа не облагается НДС», тогда «Документ без НДС»</w:t>
            </w:r>
          </w:p>
        </w:tc>
      </w:tr>
      <w:tr w:rsidR="000D6A2F" w14:paraId="0F67B615" w14:textId="77777777" w:rsidTr="00E30B71">
        <w:tc>
          <w:tcPr>
            <w:tcW w:w="4726" w:type="dxa"/>
          </w:tcPr>
          <w:p w14:paraId="664321FF" w14:textId="42C5F038" w:rsidR="000D6A2F" w:rsidRDefault="000D6A2F" w:rsidP="00E30B71">
            <w:pPr>
              <w:ind w:left="0"/>
            </w:pPr>
            <w:r>
              <w:lastRenderedPageBreak/>
              <w:t>НДС включать в стоимость</w:t>
            </w:r>
          </w:p>
        </w:tc>
        <w:tc>
          <w:tcPr>
            <w:tcW w:w="4691" w:type="dxa"/>
          </w:tcPr>
          <w:p w14:paraId="387C30C5" w14:textId="32FD67BC" w:rsidR="000D6A2F" w:rsidRDefault="00720812" w:rsidP="00E30B71">
            <w:pPr>
              <w:ind w:left="0"/>
            </w:pPr>
            <w:r>
              <w:t>Цена включает НДС из документа «Передача товаров между организациями»-</w:t>
            </w:r>
          </w:p>
        </w:tc>
      </w:tr>
      <w:tr w:rsidR="000D6A2F" w14:paraId="3533A419" w14:textId="77777777" w:rsidTr="00E30B71">
        <w:tc>
          <w:tcPr>
            <w:tcW w:w="4726" w:type="dxa"/>
          </w:tcPr>
          <w:p w14:paraId="18C1062B" w14:textId="3E9D5A8D" w:rsidR="000D6A2F" w:rsidRDefault="000D6A2F" w:rsidP="00E30B71">
            <w:pPr>
              <w:ind w:left="0"/>
            </w:pPr>
            <w:r>
              <w:t>ТЧ Товары</w:t>
            </w:r>
          </w:p>
        </w:tc>
        <w:tc>
          <w:tcPr>
            <w:tcW w:w="4691" w:type="dxa"/>
          </w:tcPr>
          <w:p w14:paraId="40165E7C" w14:textId="1F33E61B" w:rsidR="000D6A2F" w:rsidRDefault="000D6A2F" w:rsidP="00E30B71">
            <w:pPr>
              <w:ind w:left="0"/>
            </w:pPr>
            <w:r>
              <w:t>Обязательное заполнение номеров ГТД и стран мира, если заполнены в УТ</w:t>
            </w:r>
            <w:r w:rsidR="003C76BA">
              <w:t xml:space="preserve"> (</w:t>
            </w:r>
            <w:r w:rsidR="003C76BA" w:rsidRPr="003C76BA">
              <w:rPr>
                <w:highlight w:val="green"/>
              </w:rPr>
              <w:t>В УТ заполняются в Видах запасах ГТД)</w:t>
            </w:r>
          </w:p>
        </w:tc>
      </w:tr>
      <w:tr w:rsidR="000D6A2F" w14:paraId="251D1533" w14:textId="77777777" w:rsidTr="00E30B71">
        <w:tc>
          <w:tcPr>
            <w:tcW w:w="4726" w:type="dxa"/>
          </w:tcPr>
          <w:p w14:paraId="192B1FE3" w14:textId="12F3C18C" w:rsidR="000D6A2F" w:rsidRDefault="000D6A2F" w:rsidP="00E30B71">
            <w:pPr>
              <w:ind w:left="0"/>
            </w:pPr>
            <w:r>
              <w:t xml:space="preserve">Ответственный </w:t>
            </w:r>
          </w:p>
        </w:tc>
        <w:tc>
          <w:tcPr>
            <w:tcW w:w="4691" w:type="dxa"/>
          </w:tcPr>
          <w:p w14:paraId="267301E9" w14:textId="3E78B07D" w:rsidR="000D6A2F" w:rsidRDefault="000D6A2F" w:rsidP="00E30B71">
            <w:pPr>
              <w:ind w:left="0"/>
            </w:pPr>
            <w:r>
              <w:t>Пользователь, переносивший документа</w:t>
            </w:r>
          </w:p>
        </w:tc>
      </w:tr>
      <w:tr w:rsidR="000D6A2F" w14:paraId="1E3861C5" w14:textId="77777777" w:rsidTr="00E30B71">
        <w:tc>
          <w:tcPr>
            <w:tcW w:w="4726" w:type="dxa"/>
          </w:tcPr>
          <w:p w14:paraId="67C2F8ED" w14:textId="7DC9636B" w:rsidR="000D6A2F" w:rsidRDefault="000D6A2F" w:rsidP="00E30B71">
            <w:pPr>
              <w:ind w:left="0"/>
            </w:pPr>
            <w:r>
              <w:t>Комментарий</w:t>
            </w:r>
          </w:p>
        </w:tc>
        <w:tc>
          <w:tcPr>
            <w:tcW w:w="4691" w:type="dxa"/>
          </w:tcPr>
          <w:p w14:paraId="3DD48D2A" w14:textId="1E1D0DC3" w:rsidR="000D6A2F" w:rsidRPr="000D6A2F" w:rsidRDefault="000D6A2F" w:rsidP="00E30B71">
            <w:pPr>
              <w:ind w:left="0"/>
            </w:pPr>
            <w:r>
              <w:t xml:space="preserve">Документ перенесен автоматически </w:t>
            </w:r>
            <w:r w:rsidRPr="000D6A2F">
              <w:t>&lt;</w:t>
            </w:r>
            <w:r>
              <w:t>Дата и время переноса</w:t>
            </w:r>
            <w:r w:rsidRPr="000D6A2F">
              <w:t>&gt;</w:t>
            </w:r>
          </w:p>
        </w:tc>
      </w:tr>
    </w:tbl>
    <w:p w14:paraId="08719A35" w14:textId="77777777" w:rsidR="00BD1D6E" w:rsidRDefault="00BD1D6E" w:rsidP="00BD1D6E">
      <w:pPr>
        <w:ind w:left="720"/>
      </w:pPr>
    </w:p>
    <w:p w14:paraId="3A5B0B12" w14:textId="7BD07DA8" w:rsidR="00BD1D6E" w:rsidRDefault="00BD1D6E" w:rsidP="00BD1D6E">
      <w:pPr>
        <w:ind w:left="720"/>
      </w:pPr>
      <w:r>
        <w:t>Заполнение документа «Реализация товаров и услуг»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606"/>
        <w:gridCol w:w="4585"/>
      </w:tblGrid>
      <w:tr w:rsidR="008806D7" w14:paraId="373106E2" w14:textId="77777777" w:rsidTr="008806D7">
        <w:tc>
          <w:tcPr>
            <w:tcW w:w="4726" w:type="dxa"/>
          </w:tcPr>
          <w:p w14:paraId="5754BD63" w14:textId="77777777" w:rsidR="00BD1D6E" w:rsidRPr="00BD1D6E" w:rsidRDefault="00BD1D6E" w:rsidP="00E30B71">
            <w:pPr>
              <w:ind w:left="0"/>
              <w:rPr>
                <w:b/>
              </w:rPr>
            </w:pPr>
            <w:r w:rsidRPr="00BD1D6E">
              <w:rPr>
                <w:b/>
              </w:rPr>
              <w:t>Наименование реквизита в БП</w:t>
            </w:r>
          </w:p>
        </w:tc>
        <w:tc>
          <w:tcPr>
            <w:tcW w:w="4691" w:type="dxa"/>
          </w:tcPr>
          <w:p w14:paraId="68F26C48" w14:textId="77777777" w:rsidR="00BD1D6E" w:rsidRPr="00BD1D6E" w:rsidRDefault="00BD1D6E" w:rsidP="00E30B71">
            <w:pPr>
              <w:ind w:left="0"/>
              <w:rPr>
                <w:b/>
              </w:rPr>
            </w:pPr>
            <w:r w:rsidRPr="00BD1D6E">
              <w:rPr>
                <w:b/>
              </w:rPr>
              <w:t>Заполнение</w:t>
            </w:r>
          </w:p>
        </w:tc>
      </w:tr>
      <w:tr w:rsidR="008806D7" w14:paraId="5C046CD1" w14:textId="77777777" w:rsidTr="008806D7">
        <w:tc>
          <w:tcPr>
            <w:tcW w:w="4726" w:type="dxa"/>
          </w:tcPr>
          <w:p w14:paraId="6EE1E830" w14:textId="443E5E29" w:rsidR="008806D7" w:rsidRDefault="008806D7" w:rsidP="008806D7">
            <w:pPr>
              <w:ind w:left="0"/>
            </w:pPr>
            <w:r>
              <w:t>Номер</w:t>
            </w:r>
          </w:p>
        </w:tc>
        <w:tc>
          <w:tcPr>
            <w:tcW w:w="4691" w:type="dxa"/>
          </w:tcPr>
          <w:p w14:paraId="6B955C57" w14:textId="27AF154D" w:rsidR="008806D7" w:rsidRDefault="008806D7" w:rsidP="008806D7">
            <w:pPr>
              <w:ind w:left="0"/>
            </w:pPr>
            <w:r>
              <w:t>Номер из документа «Передача товаров между организациями»</w:t>
            </w:r>
          </w:p>
        </w:tc>
      </w:tr>
      <w:tr w:rsidR="008806D7" w14:paraId="4E6B1234" w14:textId="77777777" w:rsidTr="008806D7">
        <w:tc>
          <w:tcPr>
            <w:tcW w:w="4726" w:type="dxa"/>
          </w:tcPr>
          <w:p w14:paraId="30CF6777" w14:textId="02D0EC9D" w:rsidR="008806D7" w:rsidRDefault="008806D7" w:rsidP="008806D7">
            <w:pPr>
              <w:ind w:left="0"/>
            </w:pPr>
            <w:r>
              <w:t xml:space="preserve">От </w:t>
            </w:r>
          </w:p>
        </w:tc>
        <w:tc>
          <w:tcPr>
            <w:tcW w:w="4691" w:type="dxa"/>
          </w:tcPr>
          <w:p w14:paraId="1FC11C65" w14:textId="2411FB02" w:rsidR="008806D7" w:rsidRDefault="008806D7" w:rsidP="008806D7">
            <w:pPr>
              <w:ind w:left="0"/>
            </w:pPr>
            <w:r>
              <w:t>Дата из документа «Передача товаров между организациями»</w:t>
            </w:r>
          </w:p>
        </w:tc>
      </w:tr>
      <w:tr w:rsidR="008806D7" w14:paraId="0731E9E9" w14:textId="77777777" w:rsidTr="008806D7">
        <w:tc>
          <w:tcPr>
            <w:tcW w:w="4726" w:type="dxa"/>
          </w:tcPr>
          <w:p w14:paraId="7CA6219D" w14:textId="60D74981" w:rsidR="008806D7" w:rsidRDefault="008806D7" w:rsidP="008806D7">
            <w:pPr>
              <w:ind w:left="0"/>
            </w:pPr>
            <w:r>
              <w:t>Организация</w:t>
            </w:r>
          </w:p>
        </w:tc>
        <w:tc>
          <w:tcPr>
            <w:tcW w:w="4691" w:type="dxa"/>
          </w:tcPr>
          <w:p w14:paraId="0C64843E" w14:textId="15E111BB" w:rsidR="008806D7" w:rsidRDefault="00441D0B" w:rsidP="008806D7">
            <w:pPr>
              <w:ind w:left="0"/>
            </w:pPr>
            <w:r w:rsidRPr="00441D0B">
              <w:rPr>
                <w:highlight w:val="green"/>
              </w:rPr>
              <w:t>Отправитель</w:t>
            </w:r>
            <w:r w:rsidR="008806D7">
              <w:t xml:space="preserve"> из документа «Передача товаров между организациями»</w:t>
            </w:r>
          </w:p>
        </w:tc>
      </w:tr>
      <w:tr w:rsidR="008806D7" w14:paraId="11051FB4" w14:textId="77777777" w:rsidTr="008806D7">
        <w:tc>
          <w:tcPr>
            <w:tcW w:w="4726" w:type="dxa"/>
          </w:tcPr>
          <w:p w14:paraId="20E749A4" w14:textId="2E6BA8A0" w:rsidR="008806D7" w:rsidRDefault="008806D7" w:rsidP="008806D7">
            <w:pPr>
              <w:ind w:left="0"/>
            </w:pPr>
            <w:r>
              <w:t>Склад</w:t>
            </w:r>
          </w:p>
        </w:tc>
        <w:tc>
          <w:tcPr>
            <w:tcW w:w="4691" w:type="dxa"/>
          </w:tcPr>
          <w:p w14:paraId="6400E2AE" w14:textId="7330BB38" w:rsidR="008806D7" w:rsidRDefault="008806D7" w:rsidP="008806D7">
            <w:pPr>
              <w:ind w:left="0"/>
            </w:pPr>
            <w:r>
              <w:t>Склад с формы обработки</w:t>
            </w:r>
          </w:p>
        </w:tc>
      </w:tr>
      <w:tr w:rsidR="008806D7" w14:paraId="41929990" w14:textId="77777777" w:rsidTr="008806D7">
        <w:tc>
          <w:tcPr>
            <w:tcW w:w="4726" w:type="dxa"/>
          </w:tcPr>
          <w:p w14:paraId="0C9E04DA" w14:textId="2F8B3CEB" w:rsidR="008806D7" w:rsidRDefault="008806D7" w:rsidP="008806D7">
            <w:pPr>
              <w:ind w:left="0"/>
            </w:pPr>
            <w:r>
              <w:t>Контрагент</w:t>
            </w:r>
          </w:p>
        </w:tc>
        <w:tc>
          <w:tcPr>
            <w:tcW w:w="4691" w:type="dxa"/>
          </w:tcPr>
          <w:p w14:paraId="252CC51C" w14:textId="06A04115" w:rsidR="008806D7" w:rsidRDefault="008806D7" w:rsidP="00675267">
            <w:pPr>
              <w:ind w:left="0"/>
            </w:pPr>
            <w:r>
              <w:t xml:space="preserve">Контрагент в </w:t>
            </w:r>
            <w:r w:rsidR="00675267">
              <w:t>РТиУ</w:t>
            </w:r>
            <w:r>
              <w:t xml:space="preserve"> с формы обработки</w:t>
            </w:r>
          </w:p>
        </w:tc>
      </w:tr>
      <w:tr w:rsidR="008806D7" w14:paraId="1E773B55" w14:textId="77777777" w:rsidTr="008806D7">
        <w:tc>
          <w:tcPr>
            <w:tcW w:w="4726" w:type="dxa"/>
          </w:tcPr>
          <w:p w14:paraId="301A13B6" w14:textId="014D76B1" w:rsidR="008806D7" w:rsidRPr="003C76BA" w:rsidRDefault="008806D7" w:rsidP="008806D7">
            <w:pPr>
              <w:ind w:left="0"/>
              <w:rPr>
                <w:highlight w:val="green"/>
              </w:rPr>
            </w:pPr>
            <w:r w:rsidRPr="003C76BA">
              <w:rPr>
                <w:highlight w:val="green"/>
              </w:rPr>
              <w:t>Договор</w:t>
            </w:r>
          </w:p>
        </w:tc>
        <w:tc>
          <w:tcPr>
            <w:tcW w:w="4691" w:type="dxa"/>
          </w:tcPr>
          <w:p w14:paraId="73730442" w14:textId="2BDB82C1" w:rsidR="008806D7" w:rsidRPr="003C76BA" w:rsidRDefault="003C76BA" w:rsidP="008806D7">
            <w:pPr>
              <w:ind w:left="0"/>
              <w:rPr>
                <w:highlight w:val="green"/>
              </w:rPr>
            </w:pPr>
            <w:r w:rsidRPr="003C76BA">
              <w:rPr>
                <w:highlight w:val="green"/>
              </w:rPr>
              <w:t>Договор в РТиУ с формы обработки</w:t>
            </w:r>
          </w:p>
        </w:tc>
      </w:tr>
      <w:tr w:rsidR="008806D7" w14:paraId="68181A36" w14:textId="77777777" w:rsidTr="008806D7">
        <w:tc>
          <w:tcPr>
            <w:tcW w:w="4726" w:type="dxa"/>
          </w:tcPr>
          <w:p w14:paraId="5F2C0052" w14:textId="41872164" w:rsidR="008806D7" w:rsidRDefault="00675267" w:rsidP="008806D7">
            <w:pPr>
              <w:ind w:left="0"/>
            </w:pPr>
            <w:r>
              <w:t>Банковский счет</w:t>
            </w:r>
          </w:p>
        </w:tc>
        <w:tc>
          <w:tcPr>
            <w:tcW w:w="4691" w:type="dxa"/>
          </w:tcPr>
          <w:p w14:paraId="36153ED4" w14:textId="2B2C9AFE" w:rsidR="008806D7" w:rsidRDefault="00675267" w:rsidP="008806D7">
            <w:pPr>
              <w:ind w:left="0"/>
            </w:pPr>
            <w:r>
              <w:t xml:space="preserve">Счет организации из документа «Передача товаров между организациями» - поиск по номеру счета </w:t>
            </w:r>
            <w:r w:rsidR="00B76EC7">
              <w:t>(</w:t>
            </w:r>
            <w:r w:rsidR="00B76EC7" w:rsidRPr="00B76EC7">
              <w:rPr>
                <w:highlight w:val="green"/>
              </w:rPr>
              <w:t>Новый счет не создается, если не находит в БП, то поле не заполняется)</w:t>
            </w:r>
          </w:p>
        </w:tc>
      </w:tr>
      <w:tr w:rsidR="00675267" w14:paraId="10CEF479" w14:textId="77777777" w:rsidTr="00E30B71">
        <w:tc>
          <w:tcPr>
            <w:tcW w:w="4726" w:type="dxa"/>
          </w:tcPr>
          <w:p w14:paraId="7211FB05" w14:textId="516632D1" w:rsidR="00675267" w:rsidRDefault="00675267" w:rsidP="00675267">
            <w:pPr>
              <w:ind w:left="0"/>
            </w:pPr>
            <w:r>
              <w:t>НДС</w:t>
            </w:r>
          </w:p>
        </w:tc>
        <w:tc>
          <w:tcPr>
            <w:tcW w:w="4691" w:type="dxa"/>
          </w:tcPr>
          <w:p w14:paraId="36D7D339" w14:textId="58B86127" w:rsidR="00675267" w:rsidRDefault="00675267" w:rsidP="00675267">
            <w:pPr>
              <w:ind w:left="0"/>
            </w:pPr>
            <w:r>
              <w:t>Налогообложение из документа «Передача товаров между организациями»-Если отмечено «Продажа облагается НДС» и стоит галка «Цена включает НДС», тогда значение «НДС в сумме», если галка не стоит, тогда «НДС Сверху», если отмечено «Продажа не облагается НДС», тогда «Документ без НДС»</w:t>
            </w:r>
          </w:p>
        </w:tc>
      </w:tr>
      <w:tr w:rsidR="00675267" w14:paraId="07D156F6" w14:textId="77777777" w:rsidTr="00E30B71">
        <w:tc>
          <w:tcPr>
            <w:tcW w:w="4726" w:type="dxa"/>
          </w:tcPr>
          <w:p w14:paraId="6E85735C" w14:textId="3473FE38" w:rsidR="00675267" w:rsidRDefault="00675267" w:rsidP="00675267">
            <w:pPr>
              <w:ind w:left="0"/>
            </w:pPr>
            <w:r>
              <w:t>НДС включать в стоимость</w:t>
            </w:r>
          </w:p>
        </w:tc>
        <w:tc>
          <w:tcPr>
            <w:tcW w:w="4691" w:type="dxa"/>
          </w:tcPr>
          <w:p w14:paraId="10A7937A" w14:textId="60EC7725" w:rsidR="00675267" w:rsidRDefault="00675267" w:rsidP="00675267">
            <w:pPr>
              <w:ind w:left="0"/>
            </w:pPr>
            <w:r>
              <w:t>Цена включает НДС из документа «Передача товаров между организациями»-</w:t>
            </w:r>
          </w:p>
        </w:tc>
      </w:tr>
      <w:tr w:rsidR="00675267" w14:paraId="077E098D" w14:textId="77777777" w:rsidTr="00E30B71">
        <w:tc>
          <w:tcPr>
            <w:tcW w:w="4726" w:type="dxa"/>
          </w:tcPr>
          <w:p w14:paraId="0501D238" w14:textId="6AA3A73F" w:rsidR="00675267" w:rsidRDefault="00675267" w:rsidP="00675267">
            <w:pPr>
              <w:ind w:left="0"/>
            </w:pPr>
            <w:r>
              <w:t>ТЧ Товары</w:t>
            </w:r>
          </w:p>
        </w:tc>
        <w:tc>
          <w:tcPr>
            <w:tcW w:w="4691" w:type="dxa"/>
          </w:tcPr>
          <w:p w14:paraId="31EA6052" w14:textId="4C1606D2" w:rsidR="00675267" w:rsidRDefault="00675267" w:rsidP="00675267">
            <w:pPr>
              <w:ind w:left="0"/>
            </w:pPr>
            <w:r>
              <w:t>Обязательное заполнение номеров ГТД и стран мира, если заполнены в УТ</w:t>
            </w:r>
            <w:r w:rsidR="00B76EC7">
              <w:t xml:space="preserve"> ((</w:t>
            </w:r>
            <w:r w:rsidR="00B76EC7" w:rsidRPr="003C76BA">
              <w:rPr>
                <w:highlight w:val="green"/>
              </w:rPr>
              <w:t>В УТ заполняются в Видах запасах ГТД)</w:t>
            </w:r>
          </w:p>
        </w:tc>
      </w:tr>
      <w:tr w:rsidR="00675267" w14:paraId="6B04AD80" w14:textId="77777777" w:rsidTr="008806D7">
        <w:tc>
          <w:tcPr>
            <w:tcW w:w="4726" w:type="dxa"/>
          </w:tcPr>
          <w:p w14:paraId="38BCCD8E" w14:textId="6AEF053C" w:rsidR="00675267" w:rsidRDefault="00675267" w:rsidP="00675267">
            <w:pPr>
              <w:ind w:left="0"/>
            </w:pPr>
            <w:r>
              <w:t xml:space="preserve">Ответственный </w:t>
            </w:r>
          </w:p>
        </w:tc>
        <w:tc>
          <w:tcPr>
            <w:tcW w:w="4691" w:type="dxa"/>
          </w:tcPr>
          <w:p w14:paraId="3E26A13E" w14:textId="6EA8BFDC" w:rsidR="00675267" w:rsidRDefault="00675267" w:rsidP="00675267">
            <w:pPr>
              <w:ind w:left="0"/>
            </w:pPr>
            <w:r>
              <w:t>Пользователь, переносивший документа</w:t>
            </w:r>
          </w:p>
        </w:tc>
      </w:tr>
      <w:tr w:rsidR="00675267" w14:paraId="62E3F479" w14:textId="77777777" w:rsidTr="008806D7">
        <w:tc>
          <w:tcPr>
            <w:tcW w:w="4726" w:type="dxa"/>
          </w:tcPr>
          <w:p w14:paraId="52434767" w14:textId="5E26BA78" w:rsidR="00675267" w:rsidRDefault="00675267" w:rsidP="00675267">
            <w:pPr>
              <w:ind w:left="0"/>
            </w:pPr>
            <w:r>
              <w:t>Комментарий</w:t>
            </w:r>
          </w:p>
        </w:tc>
        <w:tc>
          <w:tcPr>
            <w:tcW w:w="4691" w:type="dxa"/>
          </w:tcPr>
          <w:p w14:paraId="7A171740" w14:textId="0ECC78BF" w:rsidR="00675267" w:rsidRDefault="00675267" w:rsidP="00675267">
            <w:pPr>
              <w:ind w:left="0"/>
            </w:pPr>
            <w:r>
              <w:t xml:space="preserve">Документ перенесен автоматически </w:t>
            </w:r>
            <w:r w:rsidRPr="000D6A2F">
              <w:t>&lt;</w:t>
            </w:r>
            <w:r>
              <w:t>Дата и время переноса</w:t>
            </w:r>
            <w:r w:rsidRPr="000D6A2F">
              <w:t>&gt;</w:t>
            </w:r>
          </w:p>
        </w:tc>
      </w:tr>
    </w:tbl>
    <w:p w14:paraId="51BCE973" w14:textId="6AF38607" w:rsidR="00BD1D6E" w:rsidRDefault="00490646" w:rsidP="00BD1D6E">
      <w:pPr>
        <w:ind w:left="720"/>
      </w:pPr>
      <w:r>
        <w:t>К документу «Реализация товаров и услуг» должен создаваться документ «Счет-фактура выданный» , связанный с документом «Передача товаров организации»</w:t>
      </w:r>
    </w:p>
    <w:p w14:paraId="78676083" w14:textId="77777777" w:rsidR="00490646" w:rsidRDefault="00490646" w:rsidP="00BD1D6E">
      <w:pPr>
        <w:ind w:left="720"/>
      </w:pPr>
    </w:p>
    <w:p w14:paraId="3FB85F90" w14:textId="77777777" w:rsidR="00915B5B" w:rsidRDefault="00915B5B" w:rsidP="00915B5B">
      <w:pPr>
        <w:ind w:left="720"/>
      </w:pPr>
      <w:r>
        <w:lastRenderedPageBreak/>
        <w:t xml:space="preserve">Переносятся все заполненные реквизиты в документах. Помеченные на удаление документы не переносятся. После переноса документы автоматически проводятся. </w:t>
      </w:r>
    </w:p>
    <w:p w14:paraId="78DFAF32" w14:textId="3DE62081" w:rsidR="00915B5B" w:rsidRDefault="00915B5B" w:rsidP="00915B5B">
      <w:pPr>
        <w:ind w:left="720"/>
      </w:pPr>
      <w:r>
        <w:t>Если в переносимых документах есть отсутствующие справочники в приемнике, тогда они переносятся также , как реализовано в обработке с остальными документами</w:t>
      </w:r>
      <w:r w:rsidR="00441D0B">
        <w:t xml:space="preserve">, </w:t>
      </w:r>
      <w:r w:rsidR="00441D0B" w:rsidRPr="00441D0B">
        <w:rPr>
          <w:highlight w:val="green"/>
        </w:rPr>
        <w:t>переносятся только те, которые реализованы в обработке</w:t>
      </w:r>
      <w:r w:rsidR="00441D0B">
        <w:rPr>
          <w:highlight w:val="green"/>
        </w:rPr>
        <w:t>, остальные- если поиск не дал результатов- не создаются</w:t>
      </w:r>
      <w:r w:rsidRPr="00441D0B">
        <w:rPr>
          <w:highlight w:val="green"/>
        </w:rPr>
        <w:t>.</w:t>
      </w:r>
      <w:bookmarkStart w:id="5" w:name="_GoBack"/>
      <w:bookmarkEnd w:id="5"/>
    </w:p>
    <w:p w14:paraId="5AE361FA" w14:textId="77777777" w:rsidR="00441D0B" w:rsidRDefault="00441D0B" w:rsidP="00915B5B">
      <w:pPr>
        <w:ind w:left="720"/>
      </w:pPr>
    </w:p>
    <w:p w14:paraId="42AC5338" w14:textId="38510B5F" w:rsidR="00915B5B" w:rsidRDefault="00915B5B" w:rsidP="00915B5B">
      <w:pPr>
        <w:ind w:left="720"/>
      </w:pPr>
      <w:r>
        <w:t xml:space="preserve">В переносимых документах счета подставляются из регистров бухгалтерского учета:  </w:t>
      </w:r>
    </w:p>
    <w:p w14:paraId="68017690" w14:textId="77777777" w:rsidR="00915B5B" w:rsidRDefault="00915B5B" w:rsidP="00915B5B">
      <w:pPr>
        <w:ind w:left="720"/>
      </w:pPr>
      <w:r>
        <w:t></w:t>
      </w:r>
      <w:r>
        <w:tab/>
        <w:t>«Номенклатура»: Регистр сведений «Счета учета номенклатуры».</w:t>
      </w:r>
    </w:p>
    <w:p w14:paraId="2FFB5DD4" w14:textId="1B2E6FBF" w:rsidR="00BD1D6E" w:rsidRDefault="00915B5B" w:rsidP="00915B5B">
      <w:pPr>
        <w:ind w:left="720"/>
      </w:pPr>
      <w:r>
        <w:t></w:t>
      </w:r>
      <w:r>
        <w:tab/>
        <w:t>«Контрагенты»: Регистр сведений «Счета расчетов с контрагентами».</w:t>
      </w:r>
    </w:p>
    <w:p w14:paraId="45DDD17E" w14:textId="77777777" w:rsidR="00BD1D6E" w:rsidRDefault="00BD1D6E" w:rsidP="00BD1D6E">
      <w:pPr>
        <w:ind w:left="720"/>
      </w:pPr>
    </w:p>
    <w:p w14:paraId="0A2885ED" w14:textId="77777777" w:rsidR="008D1BCE" w:rsidRDefault="008D1BCE" w:rsidP="008D1BCE">
      <w:pPr>
        <w:pStyle w:val="af6"/>
        <w:ind w:left="1224"/>
      </w:pPr>
    </w:p>
    <w:p w14:paraId="2C913BEB" w14:textId="5623C1E9" w:rsidR="00AB212E" w:rsidRDefault="00AB212E" w:rsidP="008D1BCE">
      <w:pPr>
        <w:pStyle w:val="af6"/>
        <w:numPr>
          <w:ilvl w:val="2"/>
          <w:numId w:val="1"/>
        </w:numPr>
      </w:pPr>
      <w:r>
        <w:t xml:space="preserve">Необходимо добавить в обработку переноса при выгрузке из 1С:УТ и загрузке в 1С:БП документы «Корректировка реализации» и «Корректировочный счет-фактура выданный». </w:t>
      </w:r>
    </w:p>
    <w:p w14:paraId="5AB46AEE" w14:textId="77777777" w:rsidR="00AB212E" w:rsidRDefault="00AB212E" w:rsidP="00AB212E">
      <w:r>
        <w:t xml:space="preserve">Переносятся все заполненные реквизиты в документах. Помеченные на удаление документы не переносятся. После переноса документы автоматически проводятся. </w:t>
      </w:r>
    </w:p>
    <w:p w14:paraId="56770E04" w14:textId="0CF73596" w:rsidR="00AB212E" w:rsidRDefault="00AB212E" w:rsidP="00AB212E">
      <w:r>
        <w:t xml:space="preserve">Если в переносимых документах есть отсутствующие справочники в приемнике, тогда они переносятся также , как реализовано в обработке с остальными документами. </w:t>
      </w:r>
      <w:r w:rsidR="00441D0B" w:rsidRPr="00441D0B">
        <w:rPr>
          <w:highlight w:val="green"/>
        </w:rPr>
        <w:t>переносятся только те, которые реализованы в обработке</w:t>
      </w:r>
      <w:r w:rsidR="00441D0B">
        <w:rPr>
          <w:highlight w:val="green"/>
        </w:rPr>
        <w:t>, остальные- если поиск не дал результатов- не создаются</w:t>
      </w:r>
      <w:r w:rsidR="00441D0B" w:rsidRPr="00441D0B">
        <w:rPr>
          <w:highlight w:val="green"/>
        </w:rPr>
        <w:t>.</w:t>
      </w:r>
    </w:p>
    <w:p w14:paraId="30E0C4CD" w14:textId="39EAB9F3" w:rsidR="00441D0B" w:rsidRDefault="00441D0B" w:rsidP="00AB212E">
      <w:r w:rsidRPr="00441D0B">
        <w:rPr>
          <w:highlight w:val="green"/>
        </w:rPr>
        <w:t>Должна сохраняться структура подчиненности документов, как в базе источнике.</w:t>
      </w:r>
    </w:p>
    <w:p w14:paraId="30619C53" w14:textId="77777777" w:rsidR="00AB212E" w:rsidRDefault="00AB212E" w:rsidP="00AB212E">
      <w:r>
        <w:t xml:space="preserve">В документе «Корректировка реализации» счета учета заполняются  из документа основания. </w:t>
      </w:r>
    </w:p>
    <w:p w14:paraId="41CE9565" w14:textId="242143C6" w:rsidR="00AB212E" w:rsidRDefault="00AB212E" w:rsidP="00AB212E">
      <w:r>
        <w:t>Реквизиты в счет-ф</w:t>
      </w:r>
      <w:r w:rsidR="00B76EC7">
        <w:t>актуре в 1С:БП, которых нет в УТ</w:t>
      </w:r>
      <w:r>
        <w:t xml:space="preserve"> заполняются из Корректировки реализации в 1С:БП, либо из данных в 1С:БП.</w:t>
      </w:r>
    </w:p>
    <w:p w14:paraId="132637D9" w14:textId="77777777" w:rsidR="00915B5B" w:rsidRDefault="00915B5B" w:rsidP="00915B5B">
      <w:r>
        <w:t>•</w:t>
      </w:r>
      <w:r>
        <w:tab/>
        <w:t>В переносимых документах счета подставляются из регистров бухгалтерского учета:</w:t>
      </w:r>
    </w:p>
    <w:p w14:paraId="7B101CBF" w14:textId="77777777" w:rsidR="00915B5B" w:rsidRDefault="00915B5B" w:rsidP="00915B5B">
      <w:r>
        <w:t></w:t>
      </w:r>
      <w:r>
        <w:tab/>
        <w:t>«Номенклатура»: Регистр сведений «Счета учета номенклатуры».</w:t>
      </w:r>
    </w:p>
    <w:p w14:paraId="5F81A869" w14:textId="342BB928" w:rsidR="00915B5B" w:rsidRDefault="00915B5B" w:rsidP="00915B5B">
      <w:r>
        <w:t></w:t>
      </w:r>
      <w:r>
        <w:tab/>
        <w:t>«Контрагенты»: Регистр сведений «Счета расчетов с контрагентами».</w:t>
      </w:r>
    </w:p>
    <w:p w14:paraId="79EB85BF" w14:textId="1DA2D094" w:rsidR="00AB212E" w:rsidRPr="00AB212E" w:rsidRDefault="00AB212E" w:rsidP="00AB212E"/>
    <w:sectPr w:rsidR="00AB212E" w:rsidRPr="00AB212E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F4B7D" w16cex:dateUtc="2023-11-15T10:51:00Z"/>
  <w16cex:commentExtensible w16cex:durableId="28FF4FFA" w16cex:dateUtc="2023-11-15T11:11:00Z"/>
  <w16cex:commentExtensible w16cex:durableId="28FF4DA0" w16cex:dateUtc="2023-11-15T11:01:00Z"/>
  <w16cex:commentExtensible w16cex:durableId="28FF4E6D" w16cex:dateUtc="2023-11-15T11:04:00Z"/>
  <w16cex:commentExtensible w16cex:durableId="28FF4F98" w16cex:dateUtc="2023-11-15T11:09:00Z"/>
  <w16cex:commentExtensible w16cex:durableId="28FF503B" w16cex:dateUtc="2023-11-15T11:12:00Z"/>
  <w16cex:commentExtensible w16cex:durableId="28FF5083" w16cex:dateUtc="2023-11-15T11:13:00Z"/>
  <w16cex:commentExtensible w16cex:durableId="28FF50C4" w16cex:dateUtc="2023-11-15T11:14:00Z"/>
  <w16cex:commentExtensible w16cex:durableId="28FF516E" w16cex:dateUtc="2023-11-15T11:17:00Z"/>
  <w16cex:commentExtensible w16cex:durableId="28FF54D0" w16cex:dateUtc="2023-11-15T11:31:00Z"/>
  <w16cex:commentExtensible w16cex:durableId="28FF5219" w16cex:dateUtc="2023-11-15T11:20:00Z"/>
  <w16cex:commentExtensible w16cex:durableId="28FF5411" w16cex:dateUtc="2023-11-15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A3BEC8" w16cid:durableId="28FF4B7D"/>
  <w16cid:commentId w16cid:paraId="4869668C" w16cid:durableId="28FF4FFA"/>
  <w16cid:commentId w16cid:paraId="6D47DB5F" w16cid:durableId="28FF4DA0"/>
  <w16cid:commentId w16cid:paraId="67411637" w16cid:durableId="28FF4E6D"/>
  <w16cid:commentId w16cid:paraId="23411684" w16cid:durableId="28FF4F98"/>
  <w16cid:commentId w16cid:paraId="52AA332B" w16cid:durableId="28FF503B"/>
  <w16cid:commentId w16cid:paraId="59BFC901" w16cid:durableId="28FF5083"/>
  <w16cid:commentId w16cid:paraId="16CE77FB" w16cid:durableId="28FF50C4"/>
  <w16cid:commentId w16cid:paraId="04D29B73" w16cid:durableId="28FF516E"/>
  <w16cid:commentId w16cid:paraId="71959E9F" w16cid:durableId="28FF54D0"/>
  <w16cid:commentId w16cid:paraId="0FB29B8A" w16cid:durableId="28FF5219"/>
  <w16cid:commentId w16cid:paraId="1DFAAE01" w16cid:durableId="28FF54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56415" w14:textId="77777777" w:rsidR="009803E8" w:rsidRDefault="009803E8" w:rsidP="00190132">
      <w:pPr>
        <w:spacing w:after="0" w:line="240" w:lineRule="auto"/>
      </w:pPr>
      <w:r>
        <w:separator/>
      </w:r>
    </w:p>
  </w:endnote>
  <w:endnote w:type="continuationSeparator" w:id="0">
    <w:p w14:paraId="3AEB2501" w14:textId="77777777" w:rsidR="009803E8" w:rsidRDefault="009803E8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8904F" w14:textId="77777777" w:rsidR="009803E8" w:rsidRDefault="009803E8" w:rsidP="00190132">
      <w:pPr>
        <w:spacing w:after="0" w:line="240" w:lineRule="auto"/>
      </w:pPr>
      <w:r>
        <w:separator/>
      </w:r>
    </w:p>
  </w:footnote>
  <w:footnote w:type="continuationSeparator" w:id="0">
    <w:p w14:paraId="5AC66F23" w14:textId="77777777" w:rsidR="009803E8" w:rsidRDefault="009803E8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2E86"/>
    <w:multiLevelType w:val="multilevel"/>
    <w:tmpl w:val="57D0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CA130A"/>
    <w:multiLevelType w:val="hybridMultilevel"/>
    <w:tmpl w:val="C792DC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2F43C00"/>
    <w:multiLevelType w:val="hybridMultilevel"/>
    <w:tmpl w:val="366ACC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AB16935"/>
    <w:multiLevelType w:val="hybridMultilevel"/>
    <w:tmpl w:val="2D7A21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DF401BF"/>
    <w:multiLevelType w:val="hybridMultilevel"/>
    <w:tmpl w:val="3E4E93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168645F"/>
    <w:multiLevelType w:val="hybridMultilevel"/>
    <w:tmpl w:val="D37E4A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42B6062F"/>
    <w:multiLevelType w:val="hybridMultilevel"/>
    <w:tmpl w:val="4978E8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45E1487"/>
    <w:multiLevelType w:val="multilevel"/>
    <w:tmpl w:val="0FFEF8D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8612BEE"/>
    <w:multiLevelType w:val="hybridMultilevel"/>
    <w:tmpl w:val="0A000B9A"/>
    <w:lvl w:ilvl="0" w:tplc="E744D8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630"/>
    <w:rsid w:val="000112D6"/>
    <w:rsid w:val="00014711"/>
    <w:rsid w:val="000159C9"/>
    <w:rsid w:val="0002168F"/>
    <w:rsid w:val="00024E5E"/>
    <w:rsid w:val="000275A5"/>
    <w:rsid w:val="00037E0D"/>
    <w:rsid w:val="00040571"/>
    <w:rsid w:val="000456F7"/>
    <w:rsid w:val="00047298"/>
    <w:rsid w:val="00047CFD"/>
    <w:rsid w:val="0005235D"/>
    <w:rsid w:val="00052E7F"/>
    <w:rsid w:val="00060C7D"/>
    <w:rsid w:val="00071FC6"/>
    <w:rsid w:val="00077DC6"/>
    <w:rsid w:val="00080D0A"/>
    <w:rsid w:val="00081A55"/>
    <w:rsid w:val="00082F9B"/>
    <w:rsid w:val="00085A5E"/>
    <w:rsid w:val="00086192"/>
    <w:rsid w:val="00086AD1"/>
    <w:rsid w:val="0008712F"/>
    <w:rsid w:val="000903BD"/>
    <w:rsid w:val="0009139C"/>
    <w:rsid w:val="00094428"/>
    <w:rsid w:val="000A02F7"/>
    <w:rsid w:val="000A252E"/>
    <w:rsid w:val="000C3E76"/>
    <w:rsid w:val="000D1647"/>
    <w:rsid w:val="000D3AFB"/>
    <w:rsid w:val="000D48B7"/>
    <w:rsid w:val="000D6A2F"/>
    <w:rsid w:val="000E2542"/>
    <w:rsid w:val="000E536A"/>
    <w:rsid w:val="000E6FCE"/>
    <w:rsid w:val="000F2C92"/>
    <w:rsid w:val="000F35C6"/>
    <w:rsid w:val="000F3C9D"/>
    <w:rsid w:val="000F6CB5"/>
    <w:rsid w:val="001071BD"/>
    <w:rsid w:val="00112064"/>
    <w:rsid w:val="00112178"/>
    <w:rsid w:val="001154A5"/>
    <w:rsid w:val="00116856"/>
    <w:rsid w:val="001255AE"/>
    <w:rsid w:val="00134A56"/>
    <w:rsid w:val="00136BA8"/>
    <w:rsid w:val="00143564"/>
    <w:rsid w:val="00151324"/>
    <w:rsid w:val="00151C64"/>
    <w:rsid w:val="0015261F"/>
    <w:rsid w:val="00154892"/>
    <w:rsid w:val="00165415"/>
    <w:rsid w:val="00166EE1"/>
    <w:rsid w:val="00167A09"/>
    <w:rsid w:val="00177537"/>
    <w:rsid w:val="00185779"/>
    <w:rsid w:val="00190132"/>
    <w:rsid w:val="00190897"/>
    <w:rsid w:val="00192897"/>
    <w:rsid w:val="001A0B4B"/>
    <w:rsid w:val="001A32A4"/>
    <w:rsid w:val="001A368F"/>
    <w:rsid w:val="001A5698"/>
    <w:rsid w:val="001B27A1"/>
    <w:rsid w:val="001C598D"/>
    <w:rsid w:val="001C6492"/>
    <w:rsid w:val="001E06F9"/>
    <w:rsid w:val="001E377E"/>
    <w:rsid w:val="001E4D1B"/>
    <w:rsid w:val="001E4D73"/>
    <w:rsid w:val="001E5AB7"/>
    <w:rsid w:val="001E6306"/>
    <w:rsid w:val="001E72F2"/>
    <w:rsid w:val="001F1183"/>
    <w:rsid w:val="001F30EA"/>
    <w:rsid w:val="001F39D5"/>
    <w:rsid w:val="001F470F"/>
    <w:rsid w:val="001F4D3A"/>
    <w:rsid w:val="001F5B4C"/>
    <w:rsid w:val="002019A6"/>
    <w:rsid w:val="002024BC"/>
    <w:rsid w:val="002044AA"/>
    <w:rsid w:val="0020675A"/>
    <w:rsid w:val="00214F44"/>
    <w:rsid w:val="00223CA4"/>
    <w:rsid w:val="00233389"/>
    <w:rsid w:val="002338F0"/>
    <w:rsid w:val="00233A15"/>
    <w:rsid w:val="00234B68"/>
    <w:rsid w:val="0023545A"/>
    <w:rsid w:val="00237D80"/>
    <w:rsid w:val="00245D62"/>
    <w:rsid w:val="00246076"/>
    <w:rsid w:val="002545DB"/>
    <w:rsid w:val="00255915"/>
    <w:rsid w:val="00255E93"/>
    <w:rsid w:val="00257421"/>
    <w:rsid w:val="002578F8"/>
    <w:rsid w:val="0025791C"/>
    <w:rsid w:val="002608B6"/>
    <w:rsid w:val="00260919"/>
    <w:rsid w:val="00262921"/>
    <w:rsid w:val="00263901"/>
    <w:rsid w:val="0026687D"/>
    <w:rsid w:val="002700ED"/>
    <w:rsid w:val="00271855"/>
    <w:rsid w:val="00290333"/>
    <w:rsid w:val="002A0126"/>
    <w:rsid w:val="002A190F"/>
    <w:rsid w:val="002A6CF3"/>
    <w:rsid w:val="002B0A43"/>
    <w:rsid w:val="002B1B6B"/>
    <w:rsid w:val="002B2288"/>
    <w:rsid w:val="002B350A"/>
    <w:rsid w:val="002B5FC0"/>
    <w:rsid w:val="002B7A88"/>
    <w:rsid w:val="002B7F88"/>
    <w:rsid w:val="002C0F5B"/>
    <w:rsid w:val="002C24E3"/>
    <w:rsid w:val="002C3B79"/>
    <w:rsid w:val="002C7200"/>
    <w:rsid w:val="002C7962"/>
    <w:rsid w:val="002D0F1A"/>
    <w:rsid w:val="002D3DBD"/>
    <w:rsid w:val="002D62DA"/>
    <w:rsid w:val="002D71DD"/>
    <w:rsid w:val="002E33C2"/>
    <w:rsid w:val="002E3BA2"/>
    <w:rsid w:val="002F13C7"/>
    <w:rsid w:val="002F6A93"/>
    <w:rsid w:val="00302386"/>
    <w:rsid w:val="003047BB"/>
    <w:rsid w:val="0030617E"/>
    <w:rsid w:val="0030683C"/>
    <w:rsid w:val="00316A7C"/>
    <w:rsid w:val="00320F03"/>
    <w:rsid w:val="0032730C"/>
    <w:rsid w:val="00344313"/>
    <w:rsid w:val="003452A5"/>
    <w:rsid w:val="00346720"/>
    <w:rsid w:val="003525F3"/>
    <w:rsid w:val="00352917"/>
    <w:rsid w:val="00352E9E"/>
    <w:rsid w:val="00355A15"/>
    <w:rsid w:val="0036600F"/>
    <w:rsid w:val="0036623C"/>
    <w:rsid w:val="00371AC6"/>
    <w:rsid w:val="0037379D"/>
    <w:rsid w:val="003775B1"/>
    <w:rsid w:val="00381789"/>
    <w:rsid w:val="00382B5B"/>
    <w:rsid w:val="00384F6C"/>
    <w:rsid w:val="003A7DD8"/>
    <w:rsid w:val="003B0172"/>
    <w:rsid w:val="003B03C2"/>
    <w:rsid w:val="003B2003"/>
    <w:rsid w:val="003C0103"/>
    <w:rsid w:val="003C102A"/>
    <w:rsid w:val="003C14FB"/>
    <w:rsid w:val="003C22EE"/>
    <w:rsid w:val="003C4726"/>
    <w:rsid w:val="003C76BA"/>
    <w:rsid w:val="003D7B3F"/>
    <w:rsid w:val="003E1BCD"/>
    <w:rsid w:val="003E276C"/>
    <w:rsid w:val="003E6637"/>
    <w:rsid w:val="003F4651"/>
    <w:rsid w:val="00402BB8"/>
    <w:rsid w:val="00403347"/>
    <w:rsid w:val="0040451D"/>
    <w:rsid w:val="00404F4A"/>
    <w:rsid w:val="0040677F"/>
    <w:rsid w:val="0041291B"/>
    <w:rsid w:val="004235BD"/>
    <w:rsid w:val="00424AF1"/>
    <w:rsid w:val="00425193"/>
    <w:rsid w:val="0043125C"/>
    <w:rsid w:val="00441D0B"/>
    <w:rsid w:val="00442D28"/>
    <w:rsid w:val="00446671"/>
    <w:rsid w:val="0045297B"/>
    <w:rsid w:val="0045298A"/>
    <w:rsid w:val="00453766"/>
    <w:rsid w:val="00461853"/>
    <w:rsid w:val="0046357E"/>
    <w:rsid w:val="0046685C"/>
    <w:rsid w:val="00473E8C"/>
    <w:rsid w:val="00473F20"/>
    <w:rsid w:val="00475403"/>
    <w:rsid w:val="004829C5"/>
    <w:rsid w:val="00482D18"/>
    <w:rsid w:val="0048703D"/>
    <w:rsid w:val="00490646"/>
    <w:rsid w:val="004951FF"/>
    <w:rsid w:val="004A0DFE"/>
    <w:rsid w:val="004A2126"/>
    <w:rsid w:val="004A5044"/>
    <w:rsid w:val="004A5CA1"/>
    <w:rsid w:val="004B0962"/>
    <w:rsid w:val="004B5599"/>
    <w:rsid w:val="004C2ACB"/>
    <w:rsid w:val="004C47D6"/>
    <w:rsid w:val="004C6FA7"/>
    <w:rsid w:val="004C7695"/>
    <w:rsid w:val="004D2B25"/>
    <w:rsid w:val="004E09E4"/>
    <w:rsid w:val="004E13FE"/>
    <w:rsid w:val="004E260D"/>
    <w:rsid w:val="004F4B45"/>
    <w:rsid w:val="00500C8B"/>
    <w:rsid w:val="00502D86"/>
    <w:rsid w:val="005059E2"/>
    <w:rsid w:val="00511042"/>
    <w:rsid w:val="00515D6B"/>
    <w:rsid w:val="00515E28"/>
    <w:rsid w:val="005200BD"/>
    <w:rsid w:val="00522B8A"/>
    <w:rsid w:val="005331E6"/>
    <w:rsid w:val="005337B9"/>
    <w:rsid w:val="00534F89"/>
    <w:rsid w:val="0054017A"/>
    <w:rsid w:val="005468BC"/>
    <w:rsid w:val="005521A5"/>
    <w:rsid w:val="00557D32"/>
    <w:rsid w:val="00560858"/>
    <w:rsid w:val="005669D5"/>
    <w:rsid w:val="00566AE2"/>
    <w:rsid w:val="005677FF"/>
    <w:rsid w:val="00573D88"/>
    <w:rsid w:val="00576EAB"/>
    <w:rsid w:val="00584BA0"/>
    <w:rsid w:val="00590FEB"/>
    <w:rsid w:val="00591077"/>
    <w:rsid w:val="00597E12"/>
    <w:rsid w:val="005A072B"/>
    <w:rsid w:val="005A2DCD"/>
    <w:rsid w:val="005B0C88"/>
    <w:rsid w:val="005B3840"/>
    <w:rsid w:val="005B4B8E"/>
    <w:rsid w:val="005C2F6F"/>
    <w:rsid w:val="005C4DA9"/>
    <w:rsid w:val="005D21E9"/>
    <w:rsid w:val="005D40F9"/>
    <w:rsid w:val="005D4670"/>
    <w:rsid w:val="005D5DB5"/>
    <w:rsid w:val="005D7EF4"/>
    <w:rsid w:val="005E17B4"/>
    <w:rsid w:val="005E298D"/>
    <w:rsid w:val="005E53E6"/>
    <w:rsid w:val="005F3285"/>
    <w:rsid w:val="005F6FD1"/>
    <w:rsid w:val="005F6FE5"/>
    <w:rsid w:val="006030FA"/>
    <w:rsid w:val="006055A6"/>
    <w:rsid w:val="00610EBF"/>
    <w:rsid w:val="00616E83"/>
    <w:rsid w:val="00620055"/>
    <w:rsid w:val="006209EB"/>
    <w:rsid w:val="00623EEC"/>
    <w:rsid w:val="00634E7E"/>
    <w:rsid w:val="006378F8"/>
    <w:rsid w:val="00637DE6"/>
    <w:rsid w:val="006402E2"/>
    <w:rsid w:val="00650194"/>
    <w:rsid w:val="00652A16"/>
    <w:rsid w:val="006622F7"/>
    <w:rsid w:val="006659D5"/>
    <w:rsid w:val="00667CFE"/>
    <w:rsid w:val="00671CD7"/>
    <w:rsid w:val="00671FCD"/>
    <w:rsid w:val="00672441"/>
    <w:rsid w:val="00675267"/>
    <w:rsid w:val="00681613"/>
    <w:rsid w:val="0068224A"/>
    <w:rsid w:val="00682FAE"/>
    <w:rsid w:val="00684A35"/>
    <w:rsid w:val="00685450"/>
    <w:rsid w:val="00690C73"/>
    <w:rsid w:val="00691406"/>
    <w:rsid w:val="006A1138"/>
    <w:rsid w:val="006A72BE"/>
    <w:rsid w:val="006A7C20"/>
    <w:rsid w:val="006B1A62"/>
    <w:rsid w:val="006B2D4B"/>
    <w:rsid w:val="006B54D6"/>
    <w:rsid w:val="006C0D95"/>
    <w:rsid w:val="006C1F6E"/>
    <w:rsid w:val="006C35CD"/>
    <w:rsid w:val="006D22C8"/>
    <w:rsid w:val="006D2331"/>
    <w:rsid w:val="006D42F0"/>
    <w:rsid w:val="006E2DDC"/>
    <w:rsid w:val="006E5A46"/>
    <w:rsid w:val="006E6E08"/>
    <w:rsid w:val="006F4696"/>
    <w:rsid w:val="006F4C44"/>
    <w:rsid w:val="006F64D4"/>
    <w:rsid w:val="00710727"/>
    <w:rsid w:val="00720812"/>
    <w:rsid w:val="00733911"/>
    <w:rsid w:val="00736B31"/>
    <w:rsid w:val="007414A5"/>
    <w:rsid w:val="00742C31"/>
    <w:rsid w:val="00746565"/>
    <w:rsid w:val="00753DD2"/>
    <w:rsid w:val="007565F8"/>
    <w:rsid w:val="00767151"/>
    <w:rsid w:val="00767774"/>
    <w:rsid w:val="0077006A"/>
    <w:rsid w:val="00780229"/>
    <w:rsid w:val="0078415A"/>
    <w:rsid w:val="00785884"/>
    <w:rsid w:val="00787463"/>
    <w:rsid w:val="00787C9A"/>
    <w:rsid w:val="00793710"/>
    <w:rsid w:val="007A0F69"/>
    <w:rsid w:val="007A48FF"/>
    <w:rsid w:val="007A4FF8"/>
    <w:rsid w:val="007A55BD"/>
    <w:rsid w:val="007B12D4"/>
    <w:rsid w:val="007B2F53"/>
    <w:rsid w:val="007B5E0F"/>
    <w:rsid w:val="007B78A4"/>
    <w:rsid w:val="007C05EE"/>
    <w:rsid w:val="007C1D06"/>
    <w:rsid w:val="007C58C4"/>
    <w:rsid w:val="007C74C2"/>
    <w:rsid w:val="007D0802"/>
    <w:rsid w:val="007D3665"/>
    <w:rsid w:val="007D6949"/>
    <w:rsid w:val="007E155B"/>
    <w:rsid w:val="007E278A"/>
    <w:rsid w:val="007E2A47"/>
    <w:rsid w:val="007E38F8"/>
    <w:rsid w:val="007E462D"/>
    <w:rsid w:val="007E5BF7"/>
    <w:rsid w:val="007F2404"/>
    <w:rsid w:val="007F387F"/>
    <w:rsid w:val="007F52A3"/>
    <w:rsid w:val="007F6D7D"/>
    <w:rsid w:val="008020C1"/>
    <w:rsid w:val="00802846"/>
    <w:rsid w:val="00823ADA"/>
    <w:rsid w:val="008275F7"/>
    <w:rsid w:val="00830A13"/>
    <w:rsid w:val="008342FA"/>
    <w:rsid w:val="00843CD9"/>
    <w:rsid w:val="00844EF3"/>
    <w:rsid w:val="008462DF"/>
    <w:rsid w:val="00853834"/>
    <w:rsid w:val="0085483E"/>
    <w:rsid w:val="00855DCE"/>
    <w:rsid w:val="00857385"/>
    <w:rsid w:val="00860ACF"/>
    <w:rsid w:val="008621C3"/>
    <w:rsid w:val="00865127"/>
    <w:rsid w:val="00867FDD"/>
    <w:rsid w:val="00870E16"/>
    <w:rsid w:val="008715CF"/>
    <w:rsid w:val="008733FA"/>
    <w:rsid w:val="008749B5"/>
    <w:rsid w:val="00877567"/>
    <w:rsid w:val="008806D7"/>
    <w:rsid w:val="00881C2F"/>
    <w:rsid w:val="008859F1"/>
    <w:rsid w:val="00887290"/>
    <w:rsid w:val="00896A75"/>
    <w:rsid w:val="008C2EA6"/>
    <w:rsid w:val="008C6E3A"/>
    <w:rsid w:val="008D1BCE"/>
    <w:rsid w:val="008D6170"/>
    <w:rsid w:val="008E2D64"/>
    <w:rsid w:val="008E5A32"/>
    <w:rsid w:val="008E5AA1"/>
    <w:rsid w:val="008F00DF"/>
    <w:rsid w:val="008F1515"/>
    <w:rsid w:val="008F30CC"/>
    <w:rsid w:val="008F4CE4"/>
    <w:rsid w:val="00902A66"/>
    <w:rsid w:val="00915B5B"/>
    <w:rsid w:val="00916B9C"/>
    <w:rsid w:val="00921826"/>
    <w:rsid w:val="009230CC"/>
    <w:rsid w:val="00932152"/>
    <w:rsid w:val="00936AD9"/>
    <w:rsid w:val="009405FD"/>
    <w:rsid w:val="009452FF"/>
    <w:rsid w:val="00952FE0"/>
    <w:rsid w:val="009575B5"/>
    <w:rsid w:val="009628C8"/>
    <w:rsid w:val="00966DC0"/>
    <w:rsid w:val="00973FD2"/>
    <w:rsid w:val="009756D5"/>
    <w:rsid w:val="009759E8"/>
    <w:rsid w:val="00975B65"/>
    <w:rsid w:val="009803E8"/>
    <w:rsid w:val="0098232C"/>
    <w:rsid w:val="009845EB"/>
    <w:rsid w:val="009853DF"/>
    <w:rsid w:val="00986BBC"/>
    <w:rsid w:val="00992CC7"/>
    <w:rsid w:val="009C0EFF"/>
    <w:rsid w:val="009C27C7"/>
    <w:rsid w:val="009C3E45"/>
    <w:rsid w:val="009C47B0"/>
    <w:rsid w:val="009C5BD9"/>
    <w:rsid w:val="009D3604"/>
    <w:rsid w:val="009E15E2"/>
    <w:rsid w:val="009E7275"/>
    <w:rsid w:val="009F14B5"/>
    <w:rsid w:val="00A023CB"/>
    <w:rsid w:val="00A0624C"/>
    <w:rsid w:val="00A10CD5"/>
    <w:rsid w:val="00A12F47"/>
    <w:rsid w:val="00A13EDC"/>
    <w:rsid w:val="00A17F0A"/>
    <w:rsid w:val="00A17F36"/>
    <w:rsid w:val="00A21F40"/>
    <w:rsid w:val="00A26D60"/>
    <w:rsid w:val="00A27399"/>
    <w:rsid w:val="00A310E1"/>
    <w:rsid w:val="00A335E7"/>
    <w:rsid w:val="00A56C51"/>
    <w:rsid w:val="00A61470"/>
    <w:rsid w:val="00A63D62"/>
    <w:rsid w:val="00A64B46"/>
    <w:rsid w:val="00A66EEC"/>
    <w:rsid w:val="00A71017"/>
    <w:rsid w:val="00A76CA3"/>
    <w:rsid w:val="00A80B42"/>
    <w:rsid w:val="00A83D96"/>
    <w:rsid w:val="00A9382D"/>
    <w:rsid w:val="00A960B6"/>
    <w:rsid w:val="00A97C13"/>
    <w:rsid w:val="00AA0442"/>
    <w:rsid w:val="00AA0DB3"/>
    <w:rsid w:val="00AB212E"/>
    <w:rsid w:val="00AB3465"/>
    <w:rsid w:val="00AB72E7"/>
    <w:rsid w:val="00AC2A31"/>
    <w:rsid w:val="00AC6A3E"/>
    <w:rsid w:val="00AC6BE0"/>
    <w:rsid w:val="00AD0DE9"/>
    <w:rsid w:val="00AD0F32"/>
    <w:rsid w:val="00AD75C7"/>
    <w:rsid w:val="00AE4B58"/>
    <w:rsid w:val="00AF5B2D"/>
    <w:rsid w:val="00B06BBE"/>
    <w:rsid w:val="00B10785"/>
    <w:rsid w:val="00B23AA2"/>
    <w:rsid w:val="00B25D0B"/>
    <w:rsid w:val="00B305EC"/>
    <w:rsid w:val="00B3179B"/>
    <w:rsid w:val="00B31D73"/>
    <w:rsid w:val="00B32703"/>
    <w:rsid w:val="00B35D10"/>
    <w:rsid w:val="00B369B3"/>
    <w:rsid w:val="00B45EEC"/>
    <w:rsid w:val="00B4734E"/>
    <w:rsid w:val="00B47F0D"/>
    <w:rsid w:val="00B526B8"/>
    <w:rsid w:val="00B5513B"/>
    <w:rsid w:val="00B565F4"/>
    <w:rsid w:val="00B60ABD"/>
    <w:rsid w:val="00B62F7E"/>
    <w:rsid w:val="00B64A43"/>
    <w:rsid w:val="00B76EC7"/>
    <w:rsid w:val="00B81302"/>
    <w:rsid w:val="00B83584"/>
    <w:rsid w:val="00B8629A"/>
    <w:rsid w:val="00B94B7A"/>
    <w:rsid w:val="00BA06E7"/>
    <w:rsid w:val="00BA25D5"/>
    <w:rsid w:val="00BB4E61"/>
    <w:rsid w:val="00BC4811"/>
    <w:rsid w:val="00BD05C6"/>
    <w:rsid w:val="00BD1C0A"/>
    <w:rsid w:val="00BD1D6E"/>
    <w:rsid w:val="00BD2F2D"/>
    <w:rsid w:val="00BD391A"/>
    <w:rsid w:val="00BE2C15"/>
    <w:rsid w:val="00BE44C0"/>
    <w:rsid w:val="00BE4696"/>
    <w:rsid w:val="00BF38D4"/>
    <w:rsid w:val="00C00815"/>
    <w:rsid w:val="00C0464A"/>
    <w:rsid w:val="00C074B6"/>
    <w:rsid w:val="00C11930"/>
    <w:rsid w:val="00C128DE"/>
    <w:rsid w:val="00C14792"/>
    <w:rsid w:val="00C26C02"/>
    <w:rsid w:val="00C30276"/>
    <w:rsid w:val="00C312B5"/>
    <w:rsid w:val="00C323B9"/>
    <w:rsid w:val="00C32A47"/>
    <w:rsid w:val="00C41717"/>
    <w:rsid w:val="00C45C3C"/>
    <w:rsid w:val="00C476C2"/>
    <w:rsid w:val="00C511D6"/>
    <w:rsid w:val="00C5328A"/>
    <w:rsid w:val="00C53C25"/>
    <w:rsid w:val="00C619E1"/>
    <w:rsid w:val="00C64FC8"/>
    <w:rsid w:val="00C65D54"/>
    <w:rsid w:val="00C6777B"/>
    <w:rsid w:val="00C70B69"/>
    <w:rsid w:val="00C72320"/>
    <w:rsid w:val="00C7503A"/>
    <w:rsid w:val="00C773B0"/>
    <w:rsid w:val="00C84730"/>
    <w:rsid w:val="00C87D98"/>
    <w:rsid w:val="00C87EF4"/>
    <w:rsid w:val="00C93B9F"/>
    <w:rsid w:val="00C94F17"/>
    <w:rsid w:val="00CA19ED"/>
    <w:rsid w:val="00CA28D6"/>
    <w:rsid w:val="00CA3C51"/>
    <w:rsid w:val="00CA548A"/>
    <w:rsid w:val="00CA6FAC"/>
    <w:rsid w:val="00CB111B"/>
    <w:rsid w:val="00CB2AB0"/>
    <w:rsid w:val="00CB7A7E"/>
    <w:rsid w:val="00CC3D6C"/>
    <w:rsid w:val="00CC471B"/>
    <w:rsid w:val="00CD0533"/>
    <w:rsid w:val="00CD2825"/>
    <w:rsid w:val="00CE336E"/>
    <w:rsid w:val="00CE3659"/>
    <w:rsid w:val="00CE3D16"/>
    <w:rsid w:val="00CF1F63"/>
    <w:rsid w:val="00CF27A9"/>
    <w:rsid w:val="00CF299C"/>
    <w:rsid w:val="00CF677A"/>
    <w:rsid w:val="00D0448E"/>
    <w:rsid w:val="00D05709"/>
    <w:rsid w:val="00D07FBD"/>
    <w:rsid w:val="00D10063"/>
    <w:rsid w:val="00D12061"/>
    <w:rsid w:val="00D16F6B"/>
    <w:rsid w:val="00D20E02"/>
    <w:rsid w:val="00D25C5D"/>
    <w:rsid w:val="00D31BBF"/>
    <w:rsid w:val="00D47D83"/>
    <w:rsid w:val="00D51434"/>
    <w:rsid w:val="00D531E0"/>
    <w:rsid w:val="00D56FF1"/>
    <w:rsid w:val="00D6132E"/>
    <w:rsid w:val="00D62332"/>
    <w:rsid w:val="00D66466"/>
    <w:rsid w:val="00D777F8"/>
    <w:rsid w:val="00D802F7"/>
    <w:rsid w:val="00D83084"/>
    <w:rsid w:val="00D8710F"/>
    <w:rsid w:val="00D90246"/>
    <w:rsid w:val="00D9517E"/>
    <w:rsid w:val="00D961C8"/>
    <w:rsid w:val="00DA3C09"/>
    <w:rsid w:val="00DA4D4D"/>
    <w:rsid w:val="00DA6EB5"/>
    <w:rsid w:val="00DA7C26"/>
    <w:rsid w:val="00DB0E36"/>
    <w:rsid w:val="00DB2082"/>
    <w:rsid w:val="00DB302D"/>
    <w:rsid w:val="00DB35B8"/>
    <w:rsid w:val="00DC160D"/>
    <w:rsid w:val="00DC23ED"/>
    <w:rsid w:val="00DD3057"/>
    <w:rsid w:val="00DD6C9F"/>
    <w:rsid w:val="00DD6D10"/>
    <w:rsid w:val="00DE5256"/>
    <w:rsid w:val="00DF015B"/>
    <w:rsid w:val="00DF1185"/>
    <w:rsid w:val="00DF2340"/>
    <w:rsid w:val="00DF44F7"/>
    <w:rsid w:val="00DF6E70"/>
    <w:rsid w:val="00E00D66"/>
    <w:rsid w:val="00E01942"/>
    <w:rsid w:val="00E05723"/>
    <w:rsid w:val="00E05D85"/>
    <w:rsid w:val="00E07AAE"/>
    <w:rsid w:val="00E10DAC"/>
    <w:rsid w:val="00E116C2"/>
    <w:rsid w:val="00E14A76"/>
    <w:rsid w:val="00E1701F"/>
    <w:rsid w:val="00E20821"/>
    <w:rsid w:val="00E20AC8"/>
    <w:rsid w:val="00E26E6F"/>
    <w:rsid w:val="00E32E9F"/>
    <w:rsid w:val="00E33CD2"/>
    <w:rsid w:val="00E41482"/>
    <w:rsid w:val="00E45AFD"/>
    <w:rsid w:val="00E57BDA"/>
    <w:rsid w:val="00E60324"/>
    <w:rsid w:val="00E709D0"/>
    <w:rsid w:val="00E75401"/>
    <w:rsid w:val="00E81B1F"/>
    <w:rsid w:val="00E93223"/>
    <w:rsid w:val="00E938D5"/>
    <w:rsid w:val="00E944F7"/>
    <w:rsid w:val="00EA00C3"/>
    <w:rsid w:val="00EA0786"/>
    <w:rsid w:val="00EB0C08"/>
    <w:rsid w:val="00EB209A"/>
    <w:rsid w:val="00EB4D80"/>
    <w:rsid w:val="00EB5618"/>
    <w:rsid w:val="00ED473D"/>
    <w:rsid w:val="00ED518E"/>
    <w:rsid w:val="00ED5917"/>
    <w:rsid w:val="00EE0C3C"/>
    <w:rsid w:val="00EE1085"/>
    <w:rsid w:val="00EE1545"/>
    <w:rsid w:val="00EE4BBB"/>
    <w:rsid w:val="00EE546F"/>
    <w:rsid w:val="00EF3C98"/>
    <w:rsid w:val="00EF4426"/>
    <w:rsid w:val="00F02C71"/>
    <w:rsid w:val="00F03321"/>
    <w:rsid w:val="00F207F2"/>
    <w:rsid w:val="00F250B6"/>
    <w:rsid w:val="00F250BA"/>
    <w:rsid w:val="00F25973"/>
    <w:rsid w:val="00F26146"/>
    <w:rsid w:val="00F30923"/>
    <w:rsid w:val="00F31D5B"/>
    <w:rsid w:val="00F405E6"/>
    <w:rsid w:val="00F43003"/>
    <w:rsid w:val="00F50728"/>
    <w:rsid w:val="00F53052"/>
    <w:rsid w:val="00F56A03"/>
    <w:rsid w:val="00F6485B"/>
    <w:rsid w:val="00F73299"/>
    <w:rsid w:val="00F76F02"/>
    <w:rsid w:val="00F83DC2"/>
    <w:rsid w:val="00F90FBD"/>
    <w:rsid w:val="00F92B44"/>
    <w:rsid w:val="00F941D3"/>
    <w:rsid w:val="00F94C0F"/>
    <w:rsid w:val="00F94C2C"/>
    <w:rsid w:val="00F958CF"/>
    <w:rsid w:val="00F95AAF"/>
    <w:rsid w:val="00FA1B15"/>
    <w:rsid w:val="00FA1F9D"/>
    <w:rsid w:val="00FA2B6C"/>
    <w:rsid w:val="00FA6BEE"/>
    <w:rsid w:val="00FB199F"/>
    <w:rsid w:val="00FB203C"/>
    <w:rsid w:val="00FB378E"/>
    <w:rsid w:val="00FB4EDA"/>
    <w:rsid w:val="00FB7279"/>
    <w:rsid w:val="00FC41A4"/>
    <w:rsid w:val="00FC5048"/>
    <w:rsid w:val="00FC7510"/>
    <w:rsid w:val="00FD0041"/>
    <w:rsid w:val="00FE1A71"/>
    <w:rsid w:val="00FE4C7A"/>
    <w:rsid w:val="00FE4F55"/>
    <w:rsid w:val="00FE4FCE"/>
    <w:rsid w:val="00FE5ED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docId w15:val="{E28170AE-3E1F-49AF-B8AF-D4AABAB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D2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4"/>
      </w:numPr>
      <w:spacing w:before="600" w:after="240" w:line="240" w:lineRule="auto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1"/>
      </w:numPr>
      <w:spacing w:before="480" w:after="240" w:line="240" w:lineRule="auto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39"/>
    <w:rsid w:val="00BC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115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69A8-B894-4B87-BFE5-A14A9162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</dc:creator>
  <cp:lastModifiedBy>Пегеева</cp:lastModifiedBy>
  <cp:revision>8</cp:revision>
  <cp:lastPrinted>2022-10-27T08:36:00Z</cp:lastPrinted>
  <dcterms:created xsi:type="dcterms:W3CDTF">2023-11-15T11:38:00Z</dcterms:created>
  <dcterms:modified xsi:type="dcterms:W3CDTF">2023-11-15T17:35:00Z</dcterms:modified>
</cp:coreProperties>
</file>