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AAE" w:rsidRPr="00784255" w:rsidRDefault="0096782E" w:rsidP="00784255">
      <w:pPr>
        <w:jc w:val="center"/>
        <w:rPr>
          <w:b/>
          <w:u w:val="single"/>
        </w:rPr>
      </w:pPr>
      <w:r w:rsidRPr="00784255">
        <w:rPr>
          <w:b/>
          <w:u w:val="single"/>
        </w:rPr>
        <w:t>ТЗ на начисление аренды</w:t>
      </w:r>
    </w:p>
    <w:p w:rsidR="00424507" w:rsidRDefault="00424507"/>
    <w:p w:rsidR="00424507" w:rsidRDefault="00424507" w:rsidP="00615929">
      <w:pPr>
        <w:pStyle w:val="a3"/>
        <w:numPr>
          <w:ilvl w:val="0"/>
          <w:numId w:val="7"/>
        </w:numPr>
        <w:jc w:val="both"/>
      </w:pPr>
      <w:r>
        <w:t xml:space="preserve">На каждого арендатора по каждому договору аренды мы заполняем документ «Заказ покупателя» и в нем фиксируем договорные </w:t>
      </w:r>
      <w:r w:rsidR="00CC36B4">
        <w:t xml:space="preserve">величины </w:t>
      </w:r>
      <w:r>
        <w:t>коммунальных услуг.</w:t>
      </w:r>
      <w:r w:rsidR="00615929">
        <w:t xml:space="preserve"> В рамках одного договора теоретически может быть несколько заявок (в случае внесения изменений в договор), </w:t>
      </w:r>
      <w:proofErr w:type="gramStart"/>
      <w:r w:rsidR="00615929">
        <w:t>последняя</w:t>
      </w:r>
      <w:proofErr w:type="gramEnd"/>
      <w:r w:rsidR="00615929">
        <w:t xml:space="preserve"> по времени считается актуальной.</w:t>
      </w:r>
    </w:p>
    <w:p w:rsidR="00424507" w:rsidRDefault="00615929" w:rsidP="00615929">
      <w:pPr>
        <w:pStyle w:val="a3"/>
        <w:jc w:val="both"/>
      </w:pPr>
      <w:r>
        <w:t>Водоотведение</w:t>
      </w:r>
      <w:r w:rsidR="00424507">
        <w:t xml:space="preserve"> </w:t>
      </w:r>
      <w:r>
        <w:t>принимаем</w:t>
      </w:r>
      <w:r w:rsidR="00424507">
        <w:t xml:space="preserve"> </w:t>
      </w:r>
      <w:proofErr w:type="gramStart"/>
      <w:r>
        <w:t>равным</w:t>
      </w:r>
      <w:proofErr w:type="gramEnd"/>
      <w:r w:rsidR="00424507">
        <w:t xml:space="preserve"> 100% водопотребления</w:t>
      </w:r>
    </w:p>
    <w:p w:rsidR="00424507" w:rsidRDefault="00424507" w:rsidP="00615929">
      <w:pPr>
        <w:pStyle w:val="a3"/>
        <w:jc w:val="both"/>
      </w:pPr>
      <w:r>
        <w:t xml:space="preserve">«Водоотведение (негативное воздействие)» принимаем </w:t>
      </w:r>
      <w:proofErr w:type="gramStart"/>
      <w:r>
        <w:t>равным</w:t>
      </w:r>
      <w:proofErr w:type="gramEnd"/>
      <w:r>
        <w:t xml:space="preserve">  120% от водопотребления (ед. изм. – м3)</w:t>
      </w:r>
    </w:p>
    <w:p w:rsidR="00424507" w:rsidRDefault="00424507" w:rsidP="00615929">
      <w:pPr>
        <w:pStyle w:val="a3"/>
        <w:jc w:val="both"/>
      </w:pPr>
      <w:r>
        <w:t xml:space="preserve">«Электроснабжение» считаем в КВТЧ (вычисляем как произведение мощности в квт * 8час. *22 </w:t>
      </w:r>
      <w:proofErr w:type="spellStart"/>
      <w:r>
        <w:t>р</w:t>
      </w:r>
      <w:proofErr w:type="gramStart"/>
      <w:r>
        <w:t>.д</w:t>
      </w:r>
      <w:proofErr w:type="gramEnd"/>
      <w:r>
        <w:t>ня</w:t>
      </w:r>
      <w:proofErr w:type="spellEnd"/>
      <w:r>
        <w:t>)</w:t>
      </w:r>
    </w:p>
    <w:p w:rsidR="00B8279F" w:rsidRDefault="00B8279F" w:rsidP="00615929">
      <w:pPr>
        <w:pStyle w:val="a3"/>
        <w:jc w:val="both"/>
      </w:pPr>
      <w:r>
        <w:t>По тем наименованиям, где ед. изм. «м</w:t>
      </w:r>
      <w:proofErr w:type="gramStart"/>
      <w:r>
        <w:t>2</w:t>
      </w:r>
      <w:proofErr w:type="gramEnd"/>
      <w:r>
        <w:t>» (рассчитывается от площади помещения) – ставим количество м2 в этом помещении</w:t>
      </w:r>
    </w:p>
    <w:p w:rsidR="00C02DF4" w:rsidRDefault="00C02DF4" w:rsidP="00615929">
      <w:pPr>
        <w:pStyle w:val="a3"/>
        <w:jc w:val="both"/>
      </w:pPr>
      <w:r>
        <w:t>Провели, записали в регистры…</w:t>
      </w:r>
    </w:p>
    <w:p w:rsidR="00FC7F73" w:rsidRDefault="00FC7F73" w:rsidP="00FC7F73">
      <w:pPr>
        <w:pStyle w:val="a3"/>
        <w:jc w:val="both"/>
      </w:pPr>
      <w:r>
        <w:t xml:space="preserve">ВАЖНО! Все наименования должны иметь </w:t>
      </w:r>
      <w:r w:rsidRPr="00FC7F73">
        <w:rPr>
          <w:b/>
          <w:u w:val="single"/>
        </w:rPr>
        <w:t>вид</w:t>
      </w:r>
      <w:r>
        <w:t xml:space="preserve"> номенклатуры «комм услуги», </w:t>
      </w:r>
      <w:r w:rsidRPr="00FC7F73">
        <w:rPr>
          <w:b/>
          <w:u w:val="single"/>
        </w:rPr>
        <w:t>тип</w:t>
      </w:r>
      <w:r>
        <w:t xml:space="preserve"> - «услуга».</w:t>
      </w:r>
      <w:r w:rsidR="00CC36B4">
        <w:t xml:space="preserve"> Если в одном договоре несколько помещений, то это разные договоры (дробь</w:t>
      </w:r>
      <w:proofErr w:type="gramStart"/>
      <w:r w:rsidR="00CC36B4">
        <w:t>1</w:t>
      </w:r>
      <w:proofErr w:type="gramEnd"/>
      <w:r w:rsidR="00CC36B4">
        <w:t>, дробь2 и т.д.)</w:t>
      </w:r>
    </w:p>
    <w:p w:rsidR="00C02DF4" w:rsidRDefault="00407CA0" w:rsidP="00615929">
      <w:pPr>
        <w:pStyle w:val="a3"/>
        <w:numPr>
          <w:ilvl w:val="0"/>
          <w:numId w:val="7"/>
        </w:numPr>
        <w:jc w:val="both"/>
      </w:pPr>
      <w:r>
        <w:t xml:space="preserve">На каждого арендатора </w:t>
      </w:r>
      <w:r w:rsidR="00615929">
        <w:t>оформляет также «Заказ покупателя» по договору на пропуска – в нем фиксируем текущее количество постоянных пропусков согласно последней заявке. В рамках одного договора может быть несколько заявок. Актуальной считается последняя по времени, она отменяет действие всех предыдущих.</w:t>
      </w:r>
    </w:p>
    <w:p w:rsidR="00C02DF4" w:rsidRDefault="00C02DF4" w:rsidP="00424507">
      <w:pPr>
        <w:pStyle w:val="a3"/>
      </w:pPr>
    </w:p>
    <w:p w:rsidR="00AB6405" w:rsidRPr="00615929" w:rsidRDefault="0083596F" w:rsidP="00615929">
      <w:pPr>
        <w:pStyle w:val="a3"/>
        <w:numPr>
          <w:ilvl w:val="0"/>
          <w:numId w:val="7"/>
        </w:numPr>
        <w:rPr>
          <w:b/>
          <w:i/>
          <w:u w:val="single"/>
        </w:rPr>
      </w:pPr>
      <w:r>
        <w:rPr>
          <w:b/>
          <w:i/>
          <w:u w:val="single"/>
        </w:rPr>
        <w:t xml:space="preserve">Требуется сочинить новый документ </w:t>
      </w:r>
      <w:r w:rsidR="00AB6405" w:rsidRPr="00615929">
        <w:rPr>
          <w:b/>
          <w:i/>
          <w:u w:val="single"/>
        </w:rPr>
        <w:t>«АКТ ввода в эксплуатацию узлов учета»</w:t>
      </w:r>
    </w:p>
    <w:p w:rsidR="005B493D" w:rsidRDefault="00AB6405" w:rsidP="005B493D">
      <w:pPr>
        <w:pStyle w:val="a3"/>
      </w:pPr>
      <w:r w:rsidRPr="00481701">
        <w:rPr>
          <w:b/>
          <w:u w:val="single"/>
        </w:rPr>
        <w:t>Шапка:</w:t>
      </w:r>
      <w:r>
        <w:t xml:space="preserve"> Дата, </w:t>
      </w:r>
      <w:r w:rsidR="00481701">
        <w:t>Номер</w:t>
      </w:r>
      <w:r w:rsidR="005B493D">
        <w:t>, Организация</w:t>
      </w:r>
    </w:p>
    <w:p w:rsidR="00481701" w:rsidRDefault="00AB6405" w:rsidP="00AB6405">
      <w:pPr>
        <w:pStyle w:val="a3"/>
      </w:pPr>
      <w:r w:rsidRPr="00241F98">
        <w:rPr>
          <w:shd w:val="clear" w:color="auto" w:fill="F2DBDB" w:themeFill="accent2" w:themeFillTint="33"/>
        </w:rPr>
        <w:t>Контрагент</w:t>
      </w:r>
      <w:r>
        <w:t xml:space="preserve">, </w:t>
      </w:r>
      <w:r w:rsidRPr="00241F98">
        <w:rPr>
          <w:shd w:val="clear" w:color="auto" w:fill="F2DBDB" w:themeFill="accent2" w:themeFillTint="33"/>
        </w:rPr>
        <w:t>Договор</w:t>
      </w:r>
      <w:r w:rsidR="00481701">
        <w:t xml:space="preserve"> – </w:t>
      </w:r>
      <w:r w:rsidR="00481701" w:rsidRPr="00481701">
        <w:rPr>
          <w:i/>
          <w:u w:val="single"/>
        </w:rPr>
        <w:t>выбираем руками</w:t>
      </w:r>
    </w:p>
    <w:p w:rsidR="00802F85" w:rsidRDefault="00802F85" w:rsidP="00AB6405">
      <w:pPr>
        <w:pStyle w:val="a3"/>
      </w:pPr>
      <w:r w:rsidRPr="00241F98">
        <w:rPr>
          <w:shd w:val="clear" w:color="auto" w:fill="F2DBDB" w:themeFill="accent2" w:themeFillTint="33"/>
        </w:rPr>
        <w:t>% за обслуживание инженерно-технических коммуникаций</w:t>
      </w:r>
      <w:r>
        <w:t xml:space="preserve"> – </w:t>
      </w:r>
      <w:r w:rsidRPr="00802F85">
        <w:rPr>
          <w:i/>
          <w:u w:val="single"/>
        </w:rPr>
        <w:t>задаем руками</w:t>
      </w:r>
      <w:r>
        <w:t>, по умолчанию машина предлагает 25% с возможностью поменять.</w:t>
      </w:r>
    </w:p>
    <w:p w:rsidR="00481701" w:rsidRDefault="00481701" w:rsidP="00AB6405">
      <w:pPr>
        <w:pStyle w:val="a3"/>
      </w:pPr>
    </w:p>
    <w:p w:rsidR="00AB6405" w:rsidRPr="00481701" w:rsidRDefault="00AB6405" w:rsidP="00AB6405">
      <w:pPr>
        <w:pStyle w:val="a3"/>
        <w:rPr>
          <w:b/>
          <w:u w:val="single"/>
        </w:rPr>
      </w:pPr>
      <w:r w:rsidRPr="00481701">
        <w:rPr>
          <w:b/>
          <w:u w:val="single"/>
        </w:rPr>
        <w:t xml:space="preserve">Таблица: 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904"/>
        <w:gridCol w:w="1934"/>
        <w:gridCol w:w="2394"/>
        <w:gridCol w:w="2374"/>
        <w:gridCol w:w="2337"/>
        <w:gridCol w:w="2123"/>
      </w:tblGrid>
      <w:tr w:rsidR="007E389C" w:rsidTr="007E389C">
        <w:tc>
          <w:tcPr>
            <w:tcW w:w="2904" w:type="dxa"/>
          </w:tcPr>
          <w:p w:rsidR="007E389C" w:rsidRDefault="007E389C" w:rsidP="00AB6405">
            <w:pPr>
              <w:pStyle w:val="a3"/>
              <w:ind w:left="0"/>
            </w:pPr>
            <w:r>
              <w:t>Наименование  услуги*</w:t>
            </w:r>
          </w:p>
        </w:tc>
        <w:tc>
          <w:tcPr>
            <w:tcW w:w="1934" w:type="dxa"/>
          </w:tcPr>
          <w:p w:rsidR="007E389C" w:rsidRPr="00AB6405" w:rsidRDefault="007E389C" w:rsidP="00AB6405">
            <w:pPr>
              <w:pStyle w:val="a3"/>
              <w:ind w:left="0"/>
            </w:pPr>
            <w:r>
              <w:t>Ед. изм.**</w:t>
            </w:r>
          </w:p>
        </w:tc>
        <w:tc>
          <w:tcPr>
            <w:tcW w:w="2394" w:type="dxa"/>
          </w:tcPr>
          <w:p w:rsidR="007E389C" w:rsidRDefault="007E389C" w:rsidP="00AB6405">
            <w:pPr>
              <w:pStyle w:val="a3"/>
              <w:ind w:left="0"/>
            </w:pPr>
            <w:r>
              <w:t>Начальные показания</w:t>
            </w:r>
          </w:p>
        </w:tc>
        <w:tc>
          <w:tcPr>
            <w:tcW w:w="2374" w:type="dxa"/>
          </w:tcPr>
          <w:p w:rsidR="007E389C" w:rsidRDefault="007E389C" w:rsidP="00AB6405">
            <w:pPr>
              <w:pStyle w:val="a3"/>
              <w:ind w:left="0"/>
            </w:pPr>
            <w:r>
              <w:t>Серийный номер узла учета</w:t>
            </w:r>
          </w:p>
        </w:tc>
        <w:tc>
          <w:tcPr>
            <w:tcW w:w="2337" w:type="dxa"/>
          </w:tcPr>
          <w:p w:rsidR="007E389C" w:rsidRDefault="007E389C" w:rsidP="00AB6405">
            <w:pPr>
              <w:pStyle w:val="a3"/>
              <w:ind w:left="0"/>
            </w:pPr>
            <w:r>
              <w:t>Марка модель</w:t>
            </w:r>
          </w:p>
        </w:tc>
        <w:tc>
          <w:tcPr>
            <w:tcW w:w="2123" w:type="dxa"/>
          </w:tcPr>
          <w:p w:rsidR="007E389C" w:rsidRDefault="004507A8" w:rsidP="00AB6405">
            <w:pPr>
              <w:pStyle w:val="a3"/>
              <w:ind w:left="0"/>
            </w:pPr>
            <w:r>
              <w:t>Истечение срока поверки</w:t>
            </w:r>
          </w:p>
        </w:tc>
      </w:tr>
      <w:tr w:rsidR="007E389C" w:rsidTr="007E389C">
        <w:tc>
          <w:tcPr>
            <w:tcW w:w="2904" w:type="dxa"/>
          </w:tcPr>
          <w:p w:rsidR="007E389C" w:rsidRDefault="007E389C" w:rsidP="00AB6405">
            <w:pPr>
              <w:pStyle w:val="a3"/>
              <w:ind w:left="0"/>
            </w:pPr>
            <w:r>
              <w:t>Наименование комм. Услуги 1</w:t>
            </w:r>
            <w:r w:rsidR="0083596F">
              <w:t xml:space="preserve"> (</w:t>
            </w:r>
            <w:r w:rsidR="00FC7F73">
              <w:t xml:space="preserve">напр., </w:t>
            </w:r>
            <w:r w:rsidR="0083596F">
              <w:t>Электроснабжение)</w:t>
            </w:r>
          </w:p>
        </w:tc>
        <w:tc>
          <w:tcPr>
            <w:tcW w:w="1934" w:type="dxa"/>
          </w:tcPr>
          <w:p w:rsidR="007E389C" w:rsidRDefault="0083596F" w:rsidP="00AB6405">
            <w:pPr>
              <w:pStyle w:val="a3"/>
              <w:ind w:left="0"/>
            </w:pPr>
            <w:r>
              <w:t>квтч</w:t>
            </w:r>
          </w:p>
        </w:tc>
        <w:tc>
          <w:tcPr>
            <w:tcW w:w="2394" w:type="dxa"/>
          </w:tcPr>
          <w:p w:rsidR="007E389C" w:rsidRDefault="007E389C" w:rsidP="00AB6405">
            <w:pPr>
              <w:pStyle w:val="a3"/>
              <w:ind w:left="0"/>
            </w:pPr>
            <w:r>
              <w:t>Заводим руками (число)</w:t>
            </w:r>
          </w:p>
        </w:tc>
        <w:tc>
          <w:tcPr>
            <w:tcW w:w="2374" w:type="dxa"/>
          </w:tcPr>
          <w:p w:rsidR="007E389C" w:rsidRDefault="007E389C" w:rsidP="00481701">
            <w:pPr>
              <w:pStyle w:val="a3"/>
              <w:ind w:left="0"/>
            </w:pPr>
            <w:r>
              <w:t>Заводим руками (текст)</w:t>
            </w:r>
          </w:p>
        </w:tc>
        <w:tc>
          <w:tcPr>
            <w:tcW w:w="2337" w:type="dxa"/>
          </w:tcPr>
          <w:p w:rsidR="007E389C" w:rsidRDefault="007E389C" w:rsidP="00AB6405">
            <w:pPr>
              <w:pStyle w:val="a3"/>
              <w:ind w:left="0"/>
            </w:pPr>
            <w:r>
              <w:t>Заводим руками (текст)</w:t>
            </w:r>
          </w:p>
        </w:tc>
        <w:tc>
          <w:tcPr>
            <w:tcW w:w="2123" w:type="dxa"/>
          </w:tcPr>
          <w:p w:rsidR="007E389C" w:rsidRDefault="004507A8" w:rsidP="00AB6405">
            <w:pPr>
              <w:pStyle w:val="a3"/>
              <w:ind w:left="0"/>
            </w:pPr>
            <w:r>
              <w:t>Дата</w:t>
            </w:r>
          </w:p>
        </w:tc>
      </w:tr>
      <w:tr w:rsidR="0083596F" w:rsidTr="007E389C">
        <w:tc>
          <w:tcPr>
            <w:tcW w:w="2904" w:type="dxa"/>
          </w:tcPr>
          <w:p w:rsidR="0083596F" w:rsidRDefault="0083596F" w:rsidP="0083596F">
            <w:pPr>
              <w:pStyle w:val="a3"/>
              <w:ind w:left="0"/>
            </w:pPr>
            <w:r>
              <w:t>Наименование комм. Услуги 2 (</w:t>
            </w:r>
            <w:r w:rsidR="00FC7F73">
              <w:t xml:space="preserve">напр., </w:t>
            </w:r>
            <w:r>
              <w:lastRenderedPageBreak/>
              <w:t>водопотребление)</w:t>
            </w:r>
          </w:p>
        </w:tc>
        <w:tc>
          <w:tcPr>
            <w:tcW w:w="1934" w:type="dxa"/>
          </w:tcPr>
          <w:p w:rsidR="0083596F" w:rsidRDefault="0083596F" w:rsidP="00AB6405">
            <w:pPr>
              <w:pStyle w:val="a3"/>
              <w:ind w:left="0"/>
            </w:pPr>
            <w:r>
              <w:lastRenderedPageBreak/>
              <w:t>М3</w:t>
            </w:r>
          </w:p>
        </w:tc>
        <w:tc>
          <w:tcPr>
            <w:tcW w:w="2394" w:type="dxa"/>
          </w:tcPr>
          <w:p w:rsidR="0083596F" w:rsidRDefault="0083596F" w:rsidP="00533590">
            <w:pPr>
              <w:pStyle w:val="a3"/>
              <w:ind w:left="0"/>
            </w:pPr>
            <w:r>
              <w:t>Заводим руками (число)</w:t>
            </w:r>
          </w:p>
        </w:tc>
        <w:tc>
          <w:tcPr>
            <w:tcW w:w="2374" w:type="dxa"/>
          </w:tcPr>
          <w:p w:rsidR="0083596F" w:rsidRDefault="0083596F" w:rsidP="00533590">
            <w:pPr>
              <w:pStyle w:val="a3"/>
              <w:ind w:left="0"/>
            </w:pPr>
            <w:r>
              <w:t>Заводим руками (текст)</w:t>
            </w:r>
          </w:p>
        </w:tc>
        <w:tc>
          <w:tcPr>
            <w:tcW w:w="2337" w:type="dxa"/>
          </w:tcPr>
          <w:p w:rsidR="0083596F" w:rsidRDefault="0083596F" w:rsidP="00533590">
            <w:pPr>
              <w:pStyle w:val="a3"/>
              <w:ind w:left="0"/>
            </w:pPr>
            <w:r>
              <w:t>Заводим руками (текст)</w:t>
            </w:r>
          </w:p>
        </w:tc>
        <w:tc>
          <w:tcPr>
            <w:tcW w:w="2123" w:type="dxa"/>
          </w:tcPr>
          <w:p w:rsidR="0083596F" w:rsidRDefault="0083596F" w:rsidP="00533590">
            <w:pPr>
              <w:pStyle w:val="a3"/>
              <w:ind w:left="0"/>
            </w:pPr>
            <w:r>
              <w:t>Дата</w:t>
            </w:r>
          </w:p>
        </w:tc>
      </w:tr>
      <w:tr w:rsidR="007E389C" w:rsidTr="007E389C">
        <w:tc>
          <w:tcPr>
            <w:tcW w:w="2904" w:type="dxa"/>
          </w:tcPr>
          <w:p w:rsidR="007E389C" w:rsidRDefault="007E389C" w:rsidP="00AB6405">
            <w:pPr>
              <w:pStyle w:val="a3"/>
              <w:ind w:left="0"/>
            </w:pPr>
            <w:r>
              <w:lastRenderedPageBreak/>
              <w:t>Наименование комм. Услуги 3</w:t>
            </w:r>
          </w:p>
        </w:tc>
        <w:tc>
          <w:tcPr>
            <w:tcW w:w="1934" w:type="dxa"/>
          </w:tcPr>
          <w:p w:rsidR="007E389C" w:rsidRDefault="007E389C" w:rsidP="00AB6405">
            <w:pPr>
              <w:pStyle w:val="a3"/>
              <w:ind w:left="0"/>
            </w:pPr>
          </w:p>
        </w:tc>
        <w:tc>
          <w:tcPr>
            <w:tcW w:w="2394" w:type="dxa"/>
          </w:tcPr>
          <w:p w:rsidR="007E389C" w:rsidRDefault="007E389C" w:rsidP="00AB6405">
            <w:pPr>
              <w:pStyle w:val="a3"/>
              <w:ind w:left="0"/>
            </w:pPr>
          </w:p>
        </w:tc>
        <w:tc>
          <w:tcPr>
            <w:tcW w:w="2374" w:type="dxa"/>
          </w:tcPr>
          <w:p w:rsidR="007E389C" w:rsidRDefault="007E389C" w:rsidP="00AB6405">
            <w:pPr>
              <w:pStyle w:val="a3"/>
              <w:ind w:left="0"/>
            </w:pPr>
          </w:p>
        </w:tc>
        <w:tc>
          <w:tcPr>
            <w:tcW w:w="2337" w:type="dxa"/>
          </w:tcPr>
          <w:p w:rsidR="007E389C" w:rsidRDefault="007E389C" w:rsidP="00AB6405">
            <w:pPr>
              <w:pStyle w:val="a3"/>
              <w:ind w:left="0"/>
            </w:pPr>
          </w:p>
        </w:tc>
        <w:tc>
          <w:tcPr>
            <w:tcW w:w="2123" w:type="dxa"/>
          </w:tcPr>
          <w:p w:rsidR="007E389C" w:rsidRDefault="007E389C" w:rsidP="00AB6405">
            <w:pPr>
              <w:pStyle w:val="a3"/>
              <w:ind w:left="0"/>
            </w:pPr>
          </w:p>
        </w:tc>
      </w:tr>
      <w:tr w:rsidR="007E389C" w:rsidTr="007E389C">
        <w:tc>
          <w:tcPr>
            <w:tcW w:w="2904" w:type="dxa"/>
          </w:tcPr>
          <w:p w:rsidR="007E389C" w:rsidRDefault="007E389C" w:rsidP="00AB6405">
            <w:pPr>
              <w:pStyle w:val="a3"/>
              <w:ind w:left="0"/>
            </w:pPr>
            <w:r>
              <w:t>…………</w:t>
            </w:r>
          </w:p>
        </w:tc>
        <w:tc>
          <w:tcPr>
            <w:tcW w:w="1934" w:type="dxa"/>
          </w:tcPr>
          <w:p w:rsidR="007E389C" w:rsidRDefault="007E389C" w:rsidP="00AB6405">
            <w:pPr>
              <w:pStyle w:val="a3"/>
              <w:ind w:left="0"/>
            </w:pPr>
          </w:p>
        </w:tc>
        <w:tc>
          <w:tcPr>
            <w:tcW w:w="2394" w:type="dxa"/>
          </w:tcPr>
          <w:p w:rsidR="007E389C" w:rsidRDefault="007E389C" w:rsidP="00AB6405">
            <w:pPr>
              <w:pStyle w:val="a3"/>
              <w:ind w:left="0"/>
            </w:pPr>
          </w:p>
        </w:tc>
        <w:tc>
          <w:tcPr>
            <w:tcW w:w="2374" w:type="dxa"/>
          </w:tcPr>
          <w:p w:rsidR="007E389C" w:rsidRDefault="007E389C" w:rsidP="00AB6405">
            <w:pPr>
              <w:pStyle w:val="a3"/>
              <w:ind w:left="0"/>
            </w:pPr>
          </w:p>
        </w:tc>
        <w:tc>
          <w:tcPr>
            <w:tcW w:w="2337" w:type="dxa"/>
          </w:tcPr>
          <w:p w:rsidR="007E389C" w:rsidRDefault="007E389C" w:rsidP="00AB6405">
            <w:pPr>
              <w:pStyle w:val="a3"/>
              <w:ind w:left="0"/>
            </w:pPr>
          </w:p>
        </w:tc>
        <w:tc>
          <w:tcPr>
            <w:tcW w:w="2123" w:type="dxa"/>
          </w:tcPr>
          <w:p w:rsidR="007E389C" w:rsidRDefault="007E389C" w:rsidP="00AB6405">
            <w:pPr>
              <w:pStyle w:val="a3"/>
              <w:ind w:left="0"/>
            </w:pPr>
          </w:p>
        </w:tc>
      </w:tr>
      <w:tr w:rsidR="007E389C" w:rsidTr="007E389C">
        <w:tc>
          <w:tcPr>
            <w:tcW w:w="2904" w:type="dxa"/>
          </w:tcPr>
          <w:p w:rsidR="007E389C" w:rsidRPr="00AB6405" w:rsidRDefault="007E389C" w:rsidP="00AB6405">
            <w:pPr>
              <w:pStyle w:val="a3"/>
              <w:ind w:left="0"/>
              <w:rPr>
                <w:lang w:val="en-US"/>
              </w:rPr>
            </w:pPr>
            <w:r>
              <w:t xml:space="preserve">Наименование комм. Услуги </w:t>
            </w:r>
            <w:r>
              <w:rPr>
                <w:lang w:val="en-US"/>
              </w:rPr>
              <w:t>N</w:t>
            </w:r>
          </w:p>
        </w:tc>
        <w:tc>
          <w:tcPr>
            <w:tcW w:w="1934" w:type="dxa"/>
          </w:tcPr>
          <w:p w:rsidR="007E389C" w:rsidRDefault="007E389C" w:rsidP="00AB6405">
            <w:pPr>
              <w:pStyle w:val="a3"/>
              <w:ind w:left="0"/>
            </w:pPr>
          </w:p>
        </w:tc>
        <w:tc>
          <w:tcPr>
            <w:tcW w:w="2394" w:type="dxa"/>
          </w:tcPr>
          <w:p w:rsidR="007E389C" w:rsidRDefault="007E389C" w:rsidP="00AB6405">
            <w:pPr>
              <w:pStyle w:val="a3"/>
              <w:ind w:left="0"/>
            </w:pPr>
          </w:p>
        </w:tc>
        <w:tc>
          <w:tcPr>
            <w:tcW w:w="2374" w:type="dxa"/>
          </w:tcPr>
          <w:p w:rsidR="007E389C" w:rsidRDefault="007E389C" w:rsidP="00AB6405">
            <w:pPr>
              <w:pStyle w:val="a3"/>
              <w:ind w:left="0"/>
            </w:pPr>
          </w:p>
        </w:tc>
        <w:tc>
          <w:tcPr>
            <w:tcW w:w="2337" w:type="dxa"/>
          </w:tcPr>
          <w:p w:rsidR="007E389C" w:rsidRDefault="007E389C" w:rsidP="00AB6405">
            <w:pPr>
              <w:pStyle w:val="a3"/>
              <w:ind w:left="0"/>
            </w:pPr>
          </w:p>
        </w:tc>
        <w:tc>
          <w:tcPr>
            <w:tcW w:w="2123" w:type="dxa"/>
          </w:tcPr>
          <w:p w:rsidR="007E389C" w:rsidRDefault="007E389C" w:rsidP="00AB6405">
            <w:pPr>
              <w:pStyle w:val="a3"/>
              <w:ind w:left="0"/>
            </w:pPr>
          </w:p>
        </w:tc>
      </w:tr>
      <w:tr w:rsidR="007E389C" w:rsidTr="007E389C">
        <w:tc>
          <w:tcPr>
            <w:tcW w:w="2904" w:type="dxa"/>
          </w:tcPr>
          <w:p w:rsidR="007E389C" w:rsidRDefault="007E389C" w:rsidP="00AB6405">
            <w:pPr>
              <w:pStyle w:val="a3"/>
              <w:ind w:left="0"/>
            </w:pPr>
          </w:p>
        </w:tc>
        <w:tc>
          <w:tcPr>
            <w:tcW w:w="1934" w:type="dxa"/>
          </w:tcPr>
          <w:p w:rsidR="007E389C" w:rsidRDefault="007E389C" w:rsidP="00AB6405">
            <w:pPr>
              <w:pStyle w:val="a3"/>
              <w:ind w:left="0"/>
            </w:pPr>
          </w:p>
        </w:tc>
        <w:tc>
          <w:tcPr>
            <w:tcW w:w="2394" w:type="dxa"/>
          </w:tcPr>
          <w:p w:rsidR="007E389C" w:rsidRDefault="007E389C" w:rsidP="00AB6405">
            <w:pPr>
              <w:pStyle w:val="a3"/>
              <w:ind w:left="0"/>
            </w:pPr>
          </w:p>
        </w:tc>
        <w:tc>
          <w:tcPr>
            <w:tcW w:w="2374" w:type="dxa"/>
          </w:tcPr>
          <w:p w:rsidR="007E389C" w:rsidRDefault="007E389C" w:rsidP="00AB6405">
            <w:pPr>
              <w:pStyle w:val="a3"/>
              <w:ind w:left="0"/>
            </w:pPr>
          </w:p>
        </w:tc>
        <w:tc>
          <w:tcPr>
            <w:tcW w:w="2337" w:type="dxa"/>
          </w:tcPr>
          <w:p w:rsidR="007E389C" w:rsidRDefault="007E389C" w:rsidP="00AB6405">
            <w:pPr>
              <w:pStyle w:val="a3"/>
              <w:ind w:left="0"/>
            </w:pPr>
          </w:p>
        </w:tc>
        <w:tc>
          <w:tcPr>
            <w:tcW w:w="2123" w:type="dxa"/>
          </w:tcPr>
          <w:p w:rsidR="007E389C" w:rsidRDefault="007E389C" w:rsidP="00AB6405">
            <w:pPr>
              <w:pStyle w:val="a3"/>
              <w:ind w:left="0"/>
            </w:pPr>
          </w:p>
        </w:tc>
      </w:tr>
      <w:tr w:rsidR="007E389C" w:rsidTr="007E389C">
        <w:tc>
          <w:tcPr>
            <w:tcW w:w="2904" w:type="dxa"/>
          </w:tcPr>
          <w:p w:rsidR="007E389C" w:rsidRDefault="007E389C" w:rsidP="00AB6405">
            <w:pPr>
              <w:pStyle w:val="a3"/>
              <w:ind w:left="0"/>
            </w:pPr>
          </w:p>
        </w:tc>
        <w:tc>
          <w:tcPr>
            <w:tcW w:w="1934" w:type="dxa"/>
          </w:tcPr>
          <w:p w:rsidR="007E389C" w:rsidRDefault="007E389C" w:rsidP="00AB6405">
            <w:pPr>
              <w:pStyle w:val="a3"/>
              <w:ind w:left="0"/>
            </w:pPr>
          </w:p>
        </w:tc>
        <w:tc>
          <w:tcPr>
            <w:tcW w:w="2394" w:type="dxa"/>
          </w:tcPr>
          <w:p w:rsidR="007E389C" w:rsidRDefault="007E389C" w:rsidP="00AB6405">
            <w:pPr>
              <w:pStyle w:val="a3"/>
              <w:ind w:left="0"/>
            </w:pPr>
          </w:p>
        </w:tc>
        <w:tc>
          <w:tcPr>
            <w:tcW w:w="2374" w:type="dxa"/>
          </w:tcPr>
          <w:p w:rsidR="007E389C" w:rsidRDefault="007E389C" w:rsidP="00AB6405">
            <w:pPr>
              <w:pStyle w:val="a3"/>
              <w:ind w:left="0"/>
            </w:pPr>
          </w:p>
        </w:tc>
        <w:tc>
          <w:tcPr>
            <w:tcW w:w="2337" w:type="dxa"/>
          </w:tcPr>
          <w:p w:rsidR="007E389C" w:rsidRDefault="007E389C" w:rsidP="00AB6405">
            <w:pPr>
              <w:pStyle w:val="a3"/>
              <w:ind w:left="0"/>
            </w:pPr>
          </w:p>
        </w:tc>
        <w:tc>
          <w:tcPr>
            <w:tcW w:w="2123" w:type="dxa"/>
          </w:tcPr>
          <w:p w:rsidR="007E389C" w:rsidRDefault="007E389C" w:rsidP="00AB6405">
            <w:pPr>
              <w:pStyle w:val="a3"/>
              <w:ind w:left="0"/>
            </w:pPr>
          </w:p>
        </w:tc>
      </w:tr>
    </w:tbl>
    <w:p w:rsidR="00FC7F73" w:rsidRPr="00FC7F73" w:rsidRDefault="00FC7F73" w:rsidP="00AB6405">
      <w:pPr>
        <w:pStyle w:val="a3"/>
      </w:pPr>
      <w:r>
        <w:t>В отношении одной и той же услуги может быть несколько счетчиков (два или три стояка в помещении, несколько эл. вводов). В этом случае в регистре необходимо зафиксировать количество узлов учета по данной услуге.</w:t>
      </w:r>
    </w:p>
    <w:p w:rsidR="00FC7F73" w:rsidRDefault="00FC7F73" w:rsidP="00AB6405">
      <w:pPr>
        <w:pStyle w:val="a3"/>
        <w:rPr>
          <w:lang w:val="en-US"/>
        </w:rPr>
      </w:pPr>
    </w:p>
    <w:p w:rsidR="00481701" w:rsidRDefault="00AB6405" w:rsidP="00AB6405">
      <w:pPr>
        <w:pStyle w:val="a3"/>
      </w:pPr>
      <w:r>
        <w:t>*выбираем</w:t>
      </w:r>
      <w:r w:rsidR="00481701">
        <w:t xml:space="preserve"> руками</w:t>
      </w:r>
      <w:r>
        <w:t xml:space="preserve"> из номенклатуры</w:t>
      </w:r>
      <w:r w:rsidR="00481701">
        <w:t xml:space="preserve">, проверяем на соответствие: вид - номенклатуры «комм услуги», тип - «услуга». При попытке вставить иные наименования номенклатуры – ругаемся: </w:t>
      </w:r>
    </w:p>
    <w:p w:rsidR="00481701" w:rsidRDefault="00481701" w:rsidP="00AB6405">
      <w:pPr>
        <w:pStyle w:val="a3"/>
      </w:pPr>
      <w:r>
        <w:t xml:space="preserve">- вид номенклатуры не соответствует  «коммунальные услуги»» </w:t>
      </w:r>
    </w:p>
    <w:p w:rsidR="00481701" w:rsidRDefault="00481701" w:rsidP="00AB6405">
      <w:pPr>
        <w:pStyle w:val="a3"/>
      </w:pPr>
      <w:r>
        <w:t xml:space="preserve">либо (и) </w:t>
      </w:r>
    </w:p>
    <w:p w:rsidR="00AB6405" w:rsidRDefault="00481701" w:rsidP="00AB6405">
      <w:pPr>
        <w:pStyle w:val="a3"/>
      </w:pPr>
      <w:r>
        <w:t>- тип номенклатуры не соответствует  «услуга</w:t>
      </w:r>
    </w:p>
    <w:p w:rsidR="00481701" w:rsidRDefault="00481701" w:rsidP="00AB6405">
      <w:pPr>
        <w:pStyle w:val="a3"/>
      </w:pPr>
    </w:p>
    <w:p w:rsidR="00481701" w:rsidRDefault="00481701" w:rsidP="00AB6405">
      <w:pPr>
        <w:pStyle w:val="a3"/>
      </w:pPr>
      <w:r>
        <w:t xml:space="preserve">** - подставляется автоматом, исходя из наименования. </w:t>
      </w:r>
    </w:p>
    <w:p w:rsidR="00AB6405" w:rsidRDefault="00681C12">
      <w:r>
        <w:tab/>
      </w:r>
      <w:proofErr w:type="gramStart"/>
      <w:r>
        <w:t>Выплевываем печатную форму (</w:t>
      </w:r>
      <w:r w:rsidR="00FC7F73">
        <w:t>АКТ.</w:t>
      </w:r>
      <w:proofErr w:type="gramEnd"/>
      <w:r w:rsidR="00FC7F73">
        <w:t xml:space="preserve"> Дата, место. Настоящий акт составлен представителями Арендатора (Организация) и Субарендатора (контрагент) …. </w:t>
      </w:r>
      <w:r w:rsidR="00FC7F73" w:rsidRPr="00FC7F73">
        <w:rPr>
          <w:i/>
        </w:rPr>
        <w:t>фамилии</w:t>
      </w:r>
      <w:r w:rsidR="00FC7F73">
        <w:t xml:space="preserve">…. в том, что по договору № …. </w:t>
      </w:r>
      <w:proofErr w:type="gramStart"/>
      <w:r w:rsidR="00FC7F73">
        <w:t>от</w:t>
      </w:r>
      <w:proofErr w:type="gramEnd"/>
      <w:r w:rsidR="00FC7F73">
        <w:t xml:space="preserve"> ….. </w:t>
      </w:r>
      <w:proofErr w:type="gramStart"/>
      <w:r w:rsidR="00FC7F73">
        <w:t>в</w:t>
      </w:r>
      <w:proofErr w:type="gramEnd"/>
      <w:r w:rsidR="00FC7F73">
        <w:t xml:space="preserve"> арендуемом помещении …… введены в эксплуатацию следующие узлы учета…. - </w:t>
      </w:r>
      <w:r w:rsidR="00FC7F73" w:rsidRPr="00FC7F73">
        <w:rPr>
          <w:i/>
        </w:rPr>
        <w:t>перечислить</w:t>
      </w:r>
      <w:r w:rsidR="00FC7F73">
        <w:rPr>
          <w:i/>
        </w:rPr>
        <w:t xml:space="preserve">. </w:t>
      </w:r>
      <w:proofErr w:type="gramStart"/>
      <w:r w:rsidR="00FC7F73">
        <w:rPr>
          <w:i/>
        </w:rPr>
        <w:t>Подписи…</w:t>
      </w:r>
      <w:r w:rsidR="00FC7F73">
        <w:t xml:space="preserve">)  </w:t>
      </w:r>
      <w:proofErr w:type="gramEnd"/>
    </w:p>
    <w:p w:rsidR="004507A8" w:rsidRDefault="00681C12" w:rsidP="007E389C">
      <w:pPr>
        <w:jc w:val="both"/>
      </w:pPr>
      <w:r>
        <w:tab/>
        <w:t xml:space="preserve">При проведении: </w:t>
      </w:r>
    </w:p>
    <w:p w:rsidR="004507A8" w:rsidRPr="004507A8" w:rsidRDefault="004507A8" w:rsidP="007E389C">
      <w:pPr>
        <w:jc w:val="both"/>
      </w:pPr>
      <w:r>
        <w:t xml:space="preserve">- проверяем, чтобы дата окончания поверки счетчика не была меньше даты окончания срока действия договора. Если меньше – ругаемся: «узел учета по Услуге </w:t>
      </w:r>
      <w:r>
        <w:rPr>
          <w:lang w:val="en-US"/>
        </w:rPr>
        <w:t xml:space="preserve">N </w:t>
      </w:r>
      <w:r>
        <w:t>не может быть введен в эксплуатацию, так как дата окончания поверочного интервала меньше даты окончания срока действия договора».</w:t>
      </w:r>
    </w:p>
    <w:p w:rsidR="00681C12" w:rsidRDefault="004507A8" w:rsidP="007E389C">
      <w:pPr>
        <w:jc w:val="both"/>
      </w:pPr>
      <w:r>
        <w:t xml:space="preserve">- </w:t>
      </w:r>
      <w:r w:rsidR="00681C12">
        <w:t xml:space="preserve">фиксируем где-то </w:t>
      </w:r>
      <w:r w:rsidR="00784255">
        <w:t xml:space="preserve">количество узлов учета по каждой услуге в этом помещении, </w:t>
      </w:r>
      <w:r w:rsidR="00681C12">
        <w:t xml:space="preserve">начальные показания узлов учета по данному договору и этому контрагенту. Следует учесть, что </w:t>
      </w:r>
      <w:r w:rsidR="007E389C">
        <w:t>теоретически</w:t>
      </w:r>
      <w:r w:rsidR="00681C12">
        <w:t xml:space="preserve"> может быть несколько актов в отношении одного и того же помещения по данному контрагенту и данному договору: вначале ввели в эксплуатацию узел учета по услуге 1, а потом по услуге </w:t>
      </w:r>
      <w:r w:rsidR="00784255">
        <w:t>2</w:t>
      </w:r>
      <w:r w:rsidR="00681C12">
        <w:t>…..</w:t>
      </w:r>
      <w:r w:rsidR="00FC7F73">
        <w:t xml:space="preserve"> То есть, сведения необходимо накапливать, не стирая предыдущие.</w:t>
      </w:r>
      <w:r w:rsidR="00784255">
        <w:t xml:space="preserve"> </w:t>
      </w:r>
    </w:p>
    <w:p w:rsidR="00241F98" w:rsidRDefault="00241F98" w:rsidP="007E389C">
      <w:pPr>
        <w:jc w:val="both"/>
      </w:pPr>
      <w:r>
        <w:lastRenderedPageBreak/>
        <w:t xml:space="preserve">- фиксируем величину, на которую мы будем данному арендатору по данному договору увеличивать стоимость коммунальных услуг, объем </w:t>
      </w:r>
      <w:proofErr w:type="gramStart"/>
      <w:r>
        <w:t>потребления</w:t>
      </w:r>
      <w:proofErr w:type="gramEnd"/>
      <w:r>
        <w:t xml:space="preserve"> которых учитывается по показаниям узлов учета.</w:t>
      </w:r>
    </w:p>
    <w:p w:rsidR="00204E8A" w:rsidRDefault="00241F98" w:rsidP="00784255">
      <w:pPr>
        <w:jc w:val="both"/>
        <w:rPr>
          <w:i/>
        </w:rPr>
      </w:pPr>
      <w:r>
        <w:rPr>
          <w:b/>
          <w:i/>
        </w:rPr>
        <w:t xml:space="preserve"> </w:t>
      </w:r>
      <w:r>
        <w:rPr>
          <w:b/>
          <w:i/>
        </w:rPr>
        <w:tab/>
      </w:r>
      <w:r w:rsidR="00204E8A" w:rsidRPr="007E389C">
        <w:rPr>
          <w:i/>
        </w:rPr>
        <w:t xml:space="preserve">Пока мы по </w:t>
      </w:r>
      <w:r w:rsidR="00204E8A">
        <w:rPr>
          <w:i/>
        </w:rPr>
        <w:t xml:space="preserve">всем </w:t>
      </w:r>
      <w:r w:rsidR="00204E8A" w:rsidRPr="007E389C">
        <w:rPr>
          <w:i/>
        </w:rPr>
        <w:t>арендаторам</w:t>
      </w:r>
      <w:r w:rsidR="00204E8A">
        <w:rPr>
          <w:i/>
        </w:rPr>
        <w:t xml:space="preserve"> мы </w:t>
      </w:r>
      <w:r w:rsidR="00784255">
        <w:rPr>
          <w:i/>
        </w:rPr>
        <w:t xml:space="preserve">заполняем </w:t>
      </w:r>
      <w:r w:rsidR="00204E8A">
        <w:rPr>
          <w:i/>
        </w:rPr>
        <w:t xml:space="preserve"> эти документ</w:t>
      </w:r>
      <w:r w:rsidR="00784255">
        <w:rPr>
          <w:i/>
        </w:rPr>
        <w:t>ы</w:t>
      </w:r>
      <w:r w:rsidR="00204E8A" w:rsidRPr="007E389C">
        <w:rPr>
          <w:i/>
        </w:rPr>
        <w:t xml:space="preserve">, Вы параллельно можете </w:t>
      </w:r>
      <w:r w:rsidR="00204E8A">
        <w:rPr>
          <w:i/>
        </w:rPr>
        <w:t>ваять</w:t>
      </w:r>
      <w:r w:rsidR="00204E8A" w:rsidRPr="007E389C">
        <w:rPr>
          <w:i/>
        </w:rPr>
        <w:t xml:space="preserve"> обработку:</w:t>
      </w:r>
    </w:p>
    <w:p w:rsidR="007E389C" w:rsidRDefault="007E389C" w:rsidP="00615929">
      <w:pPr>
        <w:pStyle w:val="a3"/>
        <w:numPr>
          <w:ilvl w:val="0"/>
          <w:numId w:val="7"/>
        </w:numPr>
        <w:rPr>
          <w:b/>
          <w:i/>
          <w:u w:val="single"/>
        </w:rPr>
      </w:pPr>
      <w:r w:rsidRPr="00241F98">
        <w:rPr>
          <w:b/>
          <w:i/>
          <w:u w:val="single"/>
        </w:rPr>
        <w:t>Обработка «начисление арендной платы»</w:t>
      </w:r>
    </w:p>
    <w:p w:rsidR="005E587F" w:rsidRPr="005E587F" w:rsidRDefault="005E587F" w:rsidP="005E587F">
      <w:pPr>
        <w:pStyle w:val="a3"/>
        <w:ind w:left="1080"/>
      </w:pPr>
      <w:r w:rsidRPr="005E587F">
        <w:t>Задаем период (месяц)</w:t>
      </w:r>
      <w:r w:rsidR="005B493D">
        <w:t>, выбираем организацию – «арендодателя», организацию – «парковочную»</w:t>
      </w:r>
    </w:p>
    <w:p w:rsidR="0096782E" w:rsidRDefault="005B493D" w:rsidP="00241F98">
      <w:pPr>
        <w:pStyle w:val="a3"/>
        <w:ind w:left="1440"/>
      </w:pPr>
      <w:r w:rsidRPr="005B493D">
        <w:rPr>
          <w:highlight w:val="cyan"/>
        </w:rPr>
        <w:t>При нажатии кнопочки «заполнить» заполняем две табличные вкладки. Первая вкладка  - по организации – арендодателю»:</w:t>
      </w:r>
    </w:p>
    <w:tbl>
      <w:tblPr>
        <w:tblStyle w:val="a4"/>
        <w:tblW w:w="15435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1024"/>
        <w:gridCol w:w="709"/>
        <w:gridCol w:w="1134"/>
        <w:gridCol w:w="444"/>
        <w:gridCol w:w="406"/>
        <w:gridCol w:w="296"/>
        <w:gridCol w:w="413"/>
        <w:gridCol w:w="363"/>
        <w:gridCol w:w="346"/>
        <w:gridCol w:w="363"/>
        <w:gridCol w:w="487"/>
        <w:gridCol w:w="709"/>
        <w:gridCol w:w="709"/>
        <w:gridCol w:w="141"/>
        <w:gridCol w:w="568"/>
        <w:gridCol w:w="283"/>
        <w:gridCol w:w="284"/>
        <w:gridCol w:w="283"/>
        <w:gridCol w:w="284"/>
        <w:gridCol w:w="424"/>
        <w:gridCol w:w="143"/>
        <w:gridCol w:w="424"/>
        <w:gridCol w:w="284"/>
        <w:gridCol w:w="425"/>
        <w:gridCol w:w="142"/>
        <w:gridCol w:w="425"/>
        <w:gridCol w:w="142"/>
        <w:gridCol w:w="425"/>
        <w:gridCol w:w="142"/>
        <w:gridCol w:w="425"/>
        <w:gridCol w:w="142"/>
        <w:gridCol w:w="425"/>
        <w:gridCol w:w="142"/>
        <w:gridCol w:w="425"/>
        <w:gridCol w:w="142"/>
        <w:gridCol w:w="284"/>
        <w:gridCol w:w="141"/>
        <w:gridCol w:w="142"/>
        <w:gridCol w:w="283"/>
        <w:gridCol w:w="426"/>
        <w:gridCol w:w="142"/>
        <w:gridCol w:w="94"/>
      </w:tblGrid>
      <w:tr w:rsidR="00B8279F" w:rsidTr="00B8279F">
        <w:trPr>
          <w:gridAfter w:val="1"/>
          <w:wAfter w:w="94" w:type="dxa"/>
          <w:trHeight w:val="290"/>
        </w:trPr>
        <w:tc>
          <w:tcPr>
            <w:tcW w:w="1733" w:type="dxa"/>
            <w:gridSpan w:val="2"/>
            <w:vMerge w:val="restart"/>
          </w:tcPr>
          <w:p w:rsidR="00B8279F" w:rsidRDefault="00B8279F" w:rsidP="0096782E">
            <w:r>
              <w:t>комм услуги\</w:t>
            </w:r>
          </w:p>
          <w:p w:rsidR="00B8279F" w:rsidRDefault="00B8279F" w:rsidP="0096782E">
            <w:r>
              <w:t>Арендаторы</w:t>
            </w:r>
          </w:p>
        </w:tc>
        <w:tc>
          <w:tcPr>
            <w:tcW w:w="1134" w:type="dxa"/>
            <w:vMerge w:val="restart"/>
          </w:tcPr>
          <w:p w:rsidR="00B8279F" w:rsidRDefault="00B8279F" w:rsidP="0096782E">
            <w:r>
              <w:t>Постоянная</w:t>
            </w:r>
          </w:p>
          <w:p w:rsidR="00B8279F" w:rsidRDefault="00B8279F" w:rsidP="0096782E">
            <w:r>
              <w:t>составляющая</w:t>
            </w:r>
          </w:p>
        </w:tc>
        <w:tc>
          <w:tcPr>
            <w:tcW w:w="3827" w:type="dxa"/>
            <w:gridSpan w:val="9"/>
          </w:tcPr>
          <w:p w:rsidR="00B8279F" w:rsidRDefault="00B8279F" w:rsidP="004507A8">
            <w:pPr>
              <w:jc w:val="center"/>
            </w:pPr>
            <w:r>
              <w:t>Переменная по счетчикам</w:t>
            </w:r>
          </w:p>
          <w:p w:rsidR="00B8279F" w:rsidRDefault="00B8279F" w:rsidP="00802F85">
            <w:pPr>
              <w:jc w:val="center"/>
            </w:pPr>
            <w:r>
              <w:t>(показания)</w:t>
            </w:r>
          </w:p>
        </w:tc>
        <w:tc>
          <w:tcPr>
            <w:tcW w:w="8647" w:type="dxa"/>
            <w:gridSpan w:val="29"/>
          </w:tcPr>
          <w:p w:rsidR="00B8279F" w:rsidRDefault="00B8279F" w:rsidP="0081494F">
            <w:pPr>
              <w:jc w:val="center"/>
            </w:pPr>
            <w:r>
              <w:t xml:space="preserve">  Переменная составляющая без счетчиков</w:t>
            </w:r>
          </w:p>
        </w:tc>
      </w:tr>
      <w:tr w:rsidR="00B8279F" w:rsidTr="00B8279F">
        <w:trPr>
          <w:gridAfter w:val="1"/>
          <w:wAfter w:w="94" w:type="dxa"/>
          <w:trHeight w:val="1346"/>
        </w:trPr>
        <w:tc>
          <w:tcPr>
            <w:tcW w:w="1733" w:type="dxa"/>
            <w:gridSpan w:val="2"/>
            <w:vMerge/>
          </w:tcPr>
          <w:p w:rsidR="00B8279F" w:rsidRDefault="00B8279F" w:rsidP="0096782E"/>
        </w:tc>
        <w:tc>
          <w:tcPr>
            <w:tcW w:w="1134" w:type="dxa"/>
            <w:vMerge/>
          </w:tcPr>
          <w:p w:rsidR="00B8279F" w:rsidRDefault="00B8279F" w:rsidP="0096782E"/>
        </w:tc>
        <w:tc>
          <w:tcPr>
            <w:tcW w:w="850" w:type="dxa"/>
            <w:gridSpan w:val="2"/>
          </w:tcPr>
          <w:p w:rsidR="00B8279F" w:rsidRDefault="00B8279F" w:rsidP="0096782E">
            <w:proofErr w:type="gramStart"/>
            <w:r>
              <w:t>Эл-во</w:t>
            </w:r>
            <w:proofErr w:type="gramEnd"/>
            <w:r>
              <w:t>, КВТЧ</w:t>
            </w:r>
          </w:p>
        </w:tc>
        <w:tc>
          <w:tcPr>
            <w:tcW w:w="709" w:type="dxa"/>
            <w:gridSpan w:val="2"/>
          </w:tcPr>
          <w:p w:rsidR="00B8279F" w:rsidRDefault="00B8279F" w:rsidP="00AA08A0">
            <w:r>
              <w:t>Водопотребление, м3</w:t>
            </w:r>
          </w:p>
        </w:tc>
        <w:tc>
          <w:tcPr>
            <w:tcW w:w="709" w:type="dxa"/>
            <w:gridSpan w:val="2"/>
          </w:tcPr>
          <w:p w:rsidR="00B8279F" w:rsidRDefault="00B8279F" w:rsidP="0096782E">
            <w:r>
              <w:t>Водоотведение, м3</w:t>
            </w:r>
          </w:p>
          <w:p w:rsidR="00B8279F" w:rsidRDefault="00B8279F" w:rsidP="0096782E"/>
        </w:tc>
        <w:tc>
          <w:tcPr>
            <w:tcW w:w="850" w:type="dxa"/>
            <w:gridSpan w:val="2"/>
          </w:tcPr>
          <w:p w:rsidR="00B8279F" w:rsidRDefault="00B8279F" w:rsidP="00B8279F">
            <w:proofErr w:type="spellStart"/>
            <w:r>
              <w:t>Водоотв</w:t>
            </w:r>
            <w:proofErr w:type="spellEnd"/>
            <w:r>
              <w:t xml:space="preserve"> (негатив </w:t>
            </w:r>
            <w:proofErr w:type="spellStart"/>
            <w:r>
              <w:t>воздей</w:t>
            </w:r>
            <w:proofErr w:type="spellEnd"/>
            <w:r>
              <w:t>), м3</w:t>
            </w:r>
          </w:p>
          <w:p w:rsidR="00B8279F" w:rsidRDefault="00B8279F" w:rsidP="0096782E"/>
        </w:tc>
        <w:tc>
          <w:tcPr>
            <w:tcW w:w="709" w:type="dxa"/>
            <w:vMerge w:val="restart"/>
          </w:tcPr>
          <w:p w:rsidR="00B8279F" w:rsidRDefault="00B8279F" w:rsidP="0096782E">
            <w:r>
              <w:t xml:space="preserve">Обслуживание </w:t>
            </w:r>
            <w:proofErr w:type="spellStart"/>
            <w:r>
              <w:t>инж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техн</w:t>
            </w:r>
            <w:proofErr w:type="spellEnd"/>
            <w:proofErr w:type="gramEnd"/>
            <w:r>
              <w:t xml:space="preserve"> коммуникаций , руб.</w:t>
            </w:r>
          </w:p>
          <w:p w:rsidR="00B8279F" w:rsidRDefault="00B8279F" w:rsidP="0096782E">
            <w:r w:rsidRPr="00802F85">
              <w:rPr>
                <w:highlight w:val="green"/>
              </w:rPr>
              <w:t>****</w:t>
            </w:r>
          </w:p>
        </w:tc>
        <w:tc>
          <w:tcPr>
            <w:tcW w:w="709" w:type="dxa"/>
            <w:vMerge w:val="restart"/>
          </w:tcPr>
          <w:p w:rsidR="00B8279F" w:rsidRDefault="00B8279F" w:rsidP="0096782E">
            <w:proofErr w:type="gramStart"/>
            <w:r>
              <w:t>Эл-во</w:t>
            </w:r>
            <w:proofErr w:type="gramEnd"/>
            <w:r>
              <w:t>, КВТЧ</w:t>
            </w:r>
          </w:p>
        </w:tc>
        <w:tc>
          <w:tcPr>
            <w:tcW w:w="709" w:type="dxa"/>
            <w:gridSpan w:val="2"/>
            <w:vMerge w:val="restart"/>
          </w:tcPr>
          <w:p w:rsidR="00B8279F" w:rsidRDefault="00B8279F" w:rsidP="0096782E">
            <w:r>
              <w:t>Водопотребление, м3</w:t>
            </w:r>
          </w:p>
        </w:tc>
        <w:tc>
          <w:tcPr>
            <w:tcW w:w="567" w:type="dxa"/>
            <w:gridSpan w:val="2"/>
            <w:vMerge w:val="restart"/>
          </w:tcPr>
          <w:p w:rsidR="00B8279F" w:rsidRDefault="00B8279F" w:rsidP="0096782E">
            <w:r>
              <w:t>Водоотведение, м3</w:t>
            </w:r>
          </w:p>
        </w:tc>
        <w:tc>
          <w:tcPr>
            <w:tcW w:w="567" w:type="dxa"/>
            <w:gridSpan w:val="2"/>
            <w:vMerge w:val="restart"/>
          </w:tcPr>
          <w:p w:rsidR="00B8279F" w:rsidRDefault="00B8279F" w:rsidP="00B8279F">
            <w:proofErr w:type="spellStart"/>
            <w:r>
              <w:t>негативн</w:t>
            </w:r>
            <w:proofErr w:type="spellEnd"/>
            <w:r>
              <w:t xml:space="preserve"> </w:t>
            </w:r>
            <w:proofErr w:type="spellStart"/>
            <w:r>
              <w:t>возд</w:t>
            </w:r>
            <w:proofErr w:type="spellEnd"/>
            <w:r>
              <w:t>., м3</w:t>
            </w:r>
          </w:p>
          <w:p w:rsidR="00B8279F" w:rsidRDefault="00B8279F" w:rsidP="0096782E"/>
        </w:tc>
        <w:tc>
          <w:tcPr>
            <w:tcW w:w="567" w:type="dxa"/>
            <w:gridSpan w:val="2"/>
            <w:vMerge w:val="restart"/>
          </w:tcPr>
          <w:p w:rsidR="00B8279F" w:rsidRDefault="00B8279F" w:rsidP="005D4CF8">
            <w:r>
              <w:t>Вывоз мусора, м3</w:t>
            </w:r>
          </w:p>
        </w:tc>
        <w:tc>
          <w:tcPr>
            <w:tcW w:w="708" w:type="dxa"/>
            <w:gridSpan w:val="2"/>
            <w:vMerge w:val="restart"/>
          </w:tcPr>
          <w:p w:rsidR="00B8279F" w:rsidRDefault="00B8279F" w:rsidP="0096782E">
            <w:r>
              <w:t xml:space="preserve">Тепло, ГКАЛ </w:t>
            </w:r>
          </w:p>
        </w:tc>
        <w:tc>
          <w:tcPr>
            <w:tcW w:w="567" w:type="dxa"/>
            <w:gridSpan w:val="2"/>
            <w:vMerge w:val="restart"/>
          </w:tcPr>
          <w:p w:rsidR="00B8279F" w:rsidRDefault="00B8279F" w:rsidP="0096782E">
            <w:proofErr w:type="spellStart"/>
            <w:r>
              <w:t>Местн</w:t>
            </w:r>
            <w:proofErr w:type="spellEnd"/>
            <w:r>
              <w:t xml:space="preserve"> телефон, шт.</w:t>
            </w:r>
          </w:p>
        </w:tc>
        <w:tc>
          <w:tcPr>
            <w:tcW w:w="567" w:type="dxa"/>
            <w:gridSpan w:val="2"/>
            <w:vMerge w:val="restart"/>
          </w:tcPr>
          <w:p w:rsidR="00B8279F" w:rsidRDefault="00B8279F" w:rsidP="0096782E">
            <w:proofErr w:type="spellStart"/>
            <w:r>
              <w:t>Городск</w:t>
            </w:r>
            <w:proofErr w:type="spellEnd"/>
            <w:r>
              <w:t xml:space="preserve"> телефон, шт.</w:t>
            </w:r>
          </w:p>
        </w:tc>
        <w:tc>
          <w:tcPr>
            <w:tcW w:w="567" w:type="dxa"/>
            <w:gridSpan w:val="2"/>
            <w:vMerge w:val="restart"/>
          </w:tcPr>
          <w:p w:rsidR="00B8279F" w:rsidRDefault="00B8279F" w:rsidP="0096782E">
            <w:r>
              <w:t>Вывоз снега, м</w:t>
            </w:r>
            <w:proofErr w:type="gramStart"/>
            <w:r>
              <w:t>2</w:t>
            </w:r>
            <w:proofErr w:type="gramEnd"/>
          </w:p>
          <w:p w:rsidR="00B8279F" w:rsidRDefault="00B8279F" w:rsidP="0096782E"/>
        </w:tc>
        <w:tc>
          <w:tcPr>
            <w:tcW w:w="567" w:type="dxa"/>
            <w:gridSpan w:val="2"/>
            <w:vMerge w:val="restart"/>
          </w:tcPr>
          <w:p w:rsidR="00B8279F" w:rsidRDefault="00B8279F" w:rsidP="0096782E">
            <w:r>
              <w:t>Страховка, м</w:t>
            </w:r>
            <w:proofErr w:type="gramStart"/>
            <w:r>
              <w:t>2</w:t>
            </w:r>
            <w:proofErr w:type="gramEnd"/>
          </w:p>
        </w:tc>
        <w:tc>
          <w:tcPr>
            <w:tcW w:w="567" w:type="dxa"/>
            <w:gridSpan w:val="2"/>
            <w:vMerge w:val="restart"/>
          </w:tcPr>
          <w:p w:rsidR="00B8279F" w:rsidRDefault="00B8279F" w:rsidP="0096782E">
            <w:r>
              <w:t>АПС, м</w:t>
            </w:r>
            <w:proofErr w:type="gramStart"/>
            <w:r>
              <w:t>2</w:t>
            </w:r>
            <w:proofErr w:type="gramEnd"/>
          </w:p>
        </w:tc>
        <w:tc>
          <w:tcPr>
            <w:tcW w:w="567" w:type="dxa"/>
            <w:gridSpan w:val="2"/>
            <w:vMerge w:val="restart"/>
          </w:tcPr>
          <w:p w:rsidR="00B8279F" w:rsidRDefault="00B8279F" w:rsidP="00BF78D2">
            <w:r>
              <w:t>рекламоноситель, руб.</w:t>
            </w:r>
          </w:p>
        </w:tc>
        <w:tc>
          <w:tcPr>
            <w:tcW w:w="284" w:type="dxa"/>
            <w:vMerge w:val="restart"/>
          </w:tcPr>
          <w:p w:rsidR="00B8279F" w:rsidRPr="0081494F" w:rsidRDefault="00B8279F" w:rsidP="0023309A">
            <w:pPr>
              <w:rPr>
                <w:lang w:val="en-US"/>
              </w:rPr>
            </w:pPr>
            <w:r>
              <w:rPr>
                <w:lang w:val="en-US"/>
              </w:rPr>
              <w:t>N</w:t>
            </w:r>
          </w:p>
        </w:tc>
        <w:tc>
          <w:tcPr>
            <w:tcW w:w="283" w:type="dxa"/>
            <w:gridSpan w:val="2"/>
            <w:vMerge w:val="restart"/>
          </w:tcPr>
          <w:p w:rsidR="00B8279F" w:rsidRPr="0081494F" w:rsidRDefault="00B8279F" w:rsidP="0023309A">
            <w:pPr>
              <w:rPr>
                <w:lang w:val="en-US"/>
              </w:rPr>
            </w:pPr>
            <w:r>
              <w:rPr>
                <w:lang w:val="en-US"/>
              </w:rPr>
              <w:t>N+1</w:t>
            </w:r>
          </w:p>
        </w:tc>
        <w:tc>
          <w:tcPr>
            <w:tcW w:w="851" w:type="dxa"/>
            <w:gridSpan w:val="3"/>
            <w:vMerge w:val="restart"/>
          </w:tcPr>
          <w:p w:rsidR="00B8279F" w:rsidRDefault="00B8279F" w:rsidP="0096782E">
            <w:r>
              <w:t>Вызов обслуживающего персонала, руб.</w:t>
            </w:r>
          </w:p>
          <w:p w:rsidR="00B8279F" w:rsidRPr="0081494F" w:rsidRDefault="00B8279F" w:rsidP="00BF78D2">
            <w:r w:rsidRPr="00B87C62">
              <w:rPr>
                <w:highlight w:val="red"/>
              </w:rPr>
              <w:t>*****</w:t>
            </w:r>
          </w:p>
        </w:tc>
      </w:tr>
      <w:tr w:rsidR="00B8279F" w:rsidTr="00B8279F">
        <w:trPr>
          <w:gridAfter w:val="1"/>
          <w:wAfter w:w="94" w:type="dxa"/>
          <w:trHeight w:val="789"/>
        </w:trPr>
        <w:tc>
          <w:tcPr>
            <w:tcW w:w="1733" w:type="dxa"/>
            <w:gridSpan w:val="2"/>
            <w:vMerge/>
          </w:tcPr>
          <w:p w:rsidR="00B8279F" w:rsidRDefault="00B8279F" w:rsidP="0096782E"/>
        </w:tc>
        <w:tc>
          <w:tcPr>
            <w:tcW w:w="1134" w:type="dxa"/>
            <w:vMerge/>
          </w:tcPr>
          <w:p w:rsidR="00B8279F" w:rsidRDefault="00B8279F" w:rsidP="0096782E"/>
        </w:tc>
        <w:tc>
          <w:tcPr>
            <w:tcW w:w="444" w:type="dxa"/>
          </w:tcPr>
          <w:p w:rsidR="00B8279F" w:rsidRDefault="00B8279F" w:rsidP="0096782E">
            <w:r>
              <w:t>предыдущие</w:t>
            </w:r>
          </w:p>
        </w:tc>
        <w:tc>
          <w:tcPr>
            <w:tcW w:w="406" w:type="dxa"/>
          </w:tcPr>
          <w:p w:rsidR="00B8279F" w:rsidRDefault="00B8279F" w:rsidP="0096782E">
            <w:r>
              <w:t>текущие</w:t>
            </w:r>
          </w:p>
        </w:tc>
        <w:tc>
          <w:tcPr>
            <w:tcW w:w="296" w:type="dxa"/>
          </w:tcPr>
          <w:p w:rsidR="00B8279F" w:rsidRDefault="00B8279F" w:rsidP="00AA08A0">
            <w:r>
              <w:t>предыдущие</w:t>
            </w:r>
          </w:p>
        </w:tc>
        <w:tc>
          <w:tcPr>
            <w:tcW w:w="413" w:type="dxa"/>
          </w:tcPr>
          <w:p w:rsidR="00B8279F" w:rsidRDefault="00B8279F" w:rsidP="00AA08A0">
            <w:r>
              <w:t>Текущие</w:t>
            </w:r>
          </w:p>
        </w:tc>
        <w:tc>
          <w:tcPr>
            <w:tcW w:w="363" w:type="dxa"/>
            <w:shd w:val="clear" w:color="auto" w:fill="auto"/>
          </w:tcPr>
          <w:p w:rsidR="00B8279F" w:rsidRPr="00CC36B4" w:rsidRDefault="00B8279F" w:rsidP="0096782E">
            <w:r w:rsidRPr="00CC36B4">
              <w:t>предыдущие</w:t>
            </w:r>
          </w:p>
        </w:tc>
        <w:tc>
          <w:tcPr>
            <w:tcW w:w="346" w:type="dxa"/>
            <w:shd w:val="clear" w:color="auto" w:fill="auto"/>
          </w:tcPr>
          <w:p w:rsidR="00B8279F" w:rsidRPr="00CC36B4" w:rsidRDefault="00B8279F" w:rsidP="0096782E">
            <w:r w:rsidRPr="00CC36B4">
              <w:t>текущие</w:t>
            </w:r>
          </w:p>
        </w:tc>
        <w:tc>
          <w:tcPr>
            <w:tcW w:w="363" w:type="dxa"/>
          </w:tcPr>
          <w:p w:rsidR="00B8279F" w:rsidRPr="00CC36B4" w:rsidRDefault="00B8279F" w:rsidP="00732058">
            <w:r w:rsidRPr="00CC36B4">
              <w:t>предыдущие</w:t>
            </w:r>
          </w:p>
        </w:tc>
        <w:tc>
          <w:tcPr>
            <w:tcW w:w="487" w:type="dxa"/>
          </w:tcPr>
          <w:p w:rsidR="00B8279F" w:rsidRPr="00CC36B4" w:rsidRDefault="00B8279F" w:rsidP="00732058">
            <w:r w:rsidRPr="00CC36B4">
              <w:t>текущие</w:t>
            </w:r>
          </w:p>
        </w:tc>
        <w:tc>
          <w:tcPr>
            <w:tcW w:w="709" w:type="dxa"/>
            <w:vMerge/>
          </w:tcPr>
          <w:p w:rsidR="00B8279F" w:rsidRDefault="00B8279F" w:rsidP="0096782E"/>
        </w:tc>
        <w:tc>
          <w:tcPr>
            <w:tcW w:w="709" w:type="dxa"/>
            <w:vMerge/>
          </w:tcPr>
          <w:p w:rsidR="00B8279F" w:rsidRDefault="00B8279F" w:rsidP="0096782E"/>
        </w:tc>
        <w:tc>
          <w:tcPr>
            <w:tcW w:w="709" w:type="dxa"/>
            <w:gridSpan w:val="2"/>
            <w:vMerge/>
          </w:tcPr>
          <w:p w:rsidR="00B8279F" w:rsidRDefault="00B8279F" w:rsidP="0096782E"/>
        </w:tc>
        <w:tc>
          <w:tcPr>
            <w:tcW w:w="567" w:type="dxa"/>
            <w:gridSpan w:val="2"/>
            <w:vMerge/>
          </w:tcPr>
          <w:p w:rsidR="00B8279F" w:rsidRDefault="00B8279F" w:rsidP="0096782E"/>
        </w:tc>
        <w:tc>
          <w:tcPr>
            <w:tcW w:w="567" w:type="dxa"/>
            <w:gridSpan w:val="2"/>
            <w:vMerge/>
          </w:tcPr>
          <w:p w:rsidR="00B8279F" w:rsidRDefault="00B8279F" w:rsidP="0096782E"/>
        </w:tc>
        <w:tc>
          <w:tcPr>
            <w:tcW w:w="567" w:type="dxa"/>
            <w:gridSpan w:val="2"/>
            <w:vMerge/>
          </w:tcPr>
          <w:p w:rsidR="00B8279F" w:rsidRDefault="00B8279F" w:rsidP="0096782E"/>
        </w:tc>
        <w:tc>
          <w:tcPr>
            <w:tcW w:w="708" w:type="dxa"/>
            <w:gridSpan w:val="2"/>
            <w:vMerge/>
          </w:tcPr>
          <w:p w:rsidR="00B8279F" w:rsidRDefault="00B8279F" w:rsidP="0096782E"/>
        </w:tc>
        <w:tc>
          <w:tcPr>
            <w:tcW w:w="567" w:type="dxa"/>
            <w:gridSpan w:val="2"/>
            <w:vMerge/>
          </w:tcPr>
          <w:p w:rsidR="00B8279F" w:rsidRDefault="00B8279F" w:rsidP="0096782E"/>
        </w:tc>
        <w:tc>
          <w:tcPr>
            <w:tcW w:w="567" w:type="dxa"/>
            <w:gridSpan w:val="2"/>
            <w:vMerge/>
          </w:tcPr>
          <w:p w:rsidR="00B8279F" w:rsidRDefault="00B8279F" w:rsidP="0096782E"/>
        </w:tc>
        <w:tc>
          <w:tcPr>
            <w:tcW w:w="567" w:type="dxa"/>
            <w:gridSpan w:val="2"/>
            <w:vMerge/>
          </w:tcPr>
          <w:p w:rsidR="00B8279F" w:rsidRDefault="00B8279F" w:rsidP="0096782E"/>
        </w:tc>
        <w:tc>
          <w:tcPr>
            <w:tcW w:w="567" w:type="dxa"/>
            <w:gridSpan w:val="2"/>
            <w:vMerge/>
          </w:tcPr>
          <w:p w:rsidR="00B8279F" w:rsidRDefault="00B8279F" w:rsidP="0096782E"/>
        </w:tc>
        <w:tc>
          <w:tcPr>
            <w:tcW w:w="567" w:type="dxa"/>
            <w:gridSpan w:val="2"/>
            <w:vMerge/>
          </w:tcPr>
          <w:p w:rsidR="00B8279F" w:rsidRDefault="00B8279F" w:rsidP="0096782E"/>
        </w:tc>
        <w:tc>
          <w:tcPr>
            <w:tcW w:w="567" w:type="dxa"/>
            <w:gridSpan w:val="2"/>
            <w:vMerge/>
          </w:tcPr>
          <w:p w:rsidR="00B8279F" w:rsidRDefault="00B8279F" w:rsidP="004507A8"/>
        </w:tc>
        <w:tc>
          <w:tcPr>
            <w:tcW w:w="284" w:type="dxa"/>
            <w:vMerge/>
          </w:tcPr>
          <w:p w:rsidR="00B8279F" w:rsidRDefault="00B8279F" w:rsidP="0096782E">
            <w:pPr>
              <w:rPr>
                <w:lang w:val="en-US"/>
              </w:rPr>
            </w:pPr>
          </w:p>
        </w:tc>
        <w:tc>
          <w:tcPr>
            <w:tcW w:w="283" w:type="dxa"/>
            <w:gridSpan w:val="2"/>
            <w:vMerge/>
          </w:tcPr>
          <w:p w:rsidR="00B8279F" w:rsidRDefault="00B8279F" w:rsidP="0096782E">
            <w:pPr>
              <w:rPr>
                <w:lang w:val="en-US"/>
              </w:rPr>
            </w:pPr>
          </w:p>
        </w:tc>
        <w:tc>
          <w:tcPr>
            <w:tcW w:w="851" w:type="dxa"/>
            <w:gridSpan w:val="3"/>
            <w:vMerge/>
          </w:tcPr>
          <w:p w:rsidR="00B8279F" w:rsidRDefault="00B8279F" w:rsidP="0096782E"/>
        </w:tc>
      </w:tr>
      <w:tr w:rsidR="00B8279F" w:rsidTr="00B8279F">
        <w:trPr>
          <w:gridAfter w:val="1"/>
          <w:wAfter w:w="94" w:type="dxa"/>
          <w:trHeight w:val="363"/>
        </w:trPr>
        <w:tc>
          <w:tcPr>
            <w:tcW w:w="1024" w:type="dxa"/>
            <w:vMerge w:val="restart"/>
          </w:tcPr>
          <w:p w:rsidR="00B8279F" w:rsidRDefault="00B8279F" w:rsidP="0096782E">
            <w:r>
              <w:t>Наименование</w:t>
            </w:r>
          </w:p>
          <w:p w:rsidR="00B8279F" w:rsidRDefault="00B8279F" w:rsidP="0096782E">
            <w:r>
              <w:t>контрагента</w:t>
            </w:r>
          </w:p>
        </w:tc>
        <w:tc>
          <w:tcPr>
            <w:tcW w:w="709" w:type="dxa"/>
            <w:vMerge w:val="restart"/>
          </w:tcPr>
          <w:p w:rsidR="00B8279F" w:rsidRDefault="00B8279F" w:rsidP="0096782E">
            <w:r>
              <w:t>№ договора</w:t>
            </w:r>
          </w:p>
        </w:tc>
        <w:tc>
          <w:tcPr>
            <w:tcW w:w="1134" w:type="dxa"/>
            <w:vMerge w:val="restart"/>
          </w:tcPr>
          <w:p w:rsidR="00B8279F" w:rsidRDefault="00B8279F" w:rsidP="0096782E">
            <w:r>
              <w:t>Берем из свойств договора</w:t>
            </w:r>
          </w:p>
        </w:tc>
        <w:tc>
          <w:tcPr>
            <w:tcW w:w="850" w:type="dxa"/>
            <w:gridSpan w:val="2"/>
          </w:tcPr>
          <w:p w:rsidR="00B8279F" w:rsidRDefault="00B8279F" w:rsidP="0096782E"/>
        </w:tc>
        <w:tc>
          <w:tcPr>
            <w:tcW w:w="709" w:type="dxa"/>
            <w:gridSpan w:val="2"/>
          </w:tcPr>
          <w:p w:rsidR="00B8279F" w:rsidRDefault="00B8279F" w:rsidP="0096782E"/>
        </w:tc>
        <w:tc>
          <w:tcPr>
            <w:tcW w:w="709" w:type="dxa"/>
            <w:gridSpan w:val="2"/>
          </w:tcPr>
          <w:p w:rsidR="00B8279F" w:rsidRDefault="00B8279F" w:rsidP="0096782E"/>
        </w:tc>
        <w:tc>
          <w:tcPr>
            <w:tcW w:w="850" w:type="dxa"/>
            <w:gridSpan w:val="2"/>
          </w:tcPr>
          <w:p w:rsidR="00B8279F" w:rsidRDefault="00B8279F" w:rsidP="0096782E"/>
        </w:tc>
        <w:tc>
          <w:tcPr>
            <w:tcW w:w="709" w:type="dxa"/>
          </w:tcPr>
          <w:p w:rsidR="00B8279F" w:rsidRDefault="00B8279F" w:rsidP="0096782E"/>
        </w:tc>
        <w:tc>
          <w:tcPr>
            <w:tcW w:w="709" w:type="dxa"/>
          </w:tcPr>
          <w:p w:rsidR="00B8279F" w:rsidRDefault="00B8279F" w:rsidP="0096782E"/>
        </w:tc>
        <w:tc>
          <w:tcPr>
            <w:tcW w:w="709" w:type="dxa"/>
            <w:gridSpan w:val="2"/>
          </w:tcPr>
          <w:p w:rsidR="00B8279F" w:rsidRDefault="00B8279F" w:rsidP="0096782E"/>
        </w:tc>
        <w:tc>
          <w:tcPr>
            <w:tcW w:w="567" w:type="dxa"/>
            <w:gridSpan w:val="2"/>
          </w:tcPr>
          <w:p w:rsidR="00B8279F" w:rsidRDefault="00B8279F" w:rsidP="0096782E"/>
        </w:tc>
        <w:tc>
          <w:tcPr>
            <w:tcW w:w="567" w:type="dxa"/>
            <w:gridSpan w:val="2"/>
          </w:tcPr>
          <w:p w:rsidR="00B8279F" w:rsidRDefault="00B8279F" w:rsidP="0096782E"/>
        </w:tc>
        <w:tc>
          <w:tcPr>
            <w:tcW w:w="567" w:type="dxa"/>
            <w:gridSpan w:val="2"/>
          </w:tcPr>
          <w:p w:rsidR="00B8279F" w:rsidRDefault="00B8279F" w:rsidP="0096782E"/>
        </w:tc>
        <w:tc>
          <w:tcPr>
            <w:tcW w:w="708" w:type="dxa"/>
            <w:gridSpan w:val="2"/>
          </w:tcPr>
          <w:p w:rsidR="00B8279F" w:rsidRDefault="00B8279F" w:rsidP="0096782E"/>
        </w:tc>
        <w:tc>
          <w:tcPr>
            <w:tcW w:w="567" w:type="dxa"/>
            <w:gridSpan w:val="2"/>
          </w:tcPr>
          <w:p w:rsidR="00B8279F" w:rsidRDefault="00B8279F" w:rsidP="0096782E"/>
        </w:tc>
        <w:tc>
          <w:tcPr>
            <w:tcW w:w="567" w:type="dxa"/>
            <w:gridSpan w:val="2"/>
          </w:tcPr>
          <w:p w:rsidR="00B8279F" w:rsidRDefault="00B8279F" w:rsidP="0096782E"/>
        </w:tc>
        <w:tc>
          <w:tcPr>
            <w:tcW w:w="567" w:type="dxa"/>
            <w:gridSpan w:val="2"/>
          </w:tcPr>
          <w:p w:rsidR="00B8279F" w:rsidRDefault="00B8279F" w:rsidP="0096782E"/>
        </w:tc>
        <w:tc>
          <w:tcPr>
            <w:tcW w:w="567" w:type="dxa"/>
            <w:gridSpan w:val="2"/>
          </w:tcPr>
          <w:p w:rsidR="00B8279F" w:rsidRDefault="00B8279F" w:rsidP="0096782E"/>
        </w:tc>
        <w:tc>
          <w:tcPr>
            <w:tcW w:w="567" w:type="dxa"/>
            <w:gridSpan w:val="2"/>
          </w:tcPr>
          <w:p w:rsidR="00B8279F" w:rsidRDefault="00B8279F" w:rsidP="0096782E"/>
        </w:tc>
        <w:tc>
          <w:tcPr>
            <w:tcW w:w="567" w:type="dxa"/>
            <w:gridSpan w:val="2"/>
          </w:tcPr>
          <w:p w:rsidR="00B8279F" w:rsidRDefault="00B8279F" w:rsidP="0096782E"/>
        </w:tc>
        <w:tc>
          <w:tcPr>
            <w:tcW w:w="284" w:type="dxa"/>
          </w:tcPr>
          <w:p w:rsidR="00B8279F" w:rsidRDefault="00B8279F" w:rsidP="0096782E"/>
        </w:tc>
        <w:tc>
          <w:tcPr>
            <w:tcW w:w="283" w:type="dxa"/>
            <w:gridSpan w:val="2"/>
          </w:tcPr>
          <w:p w:rsidR="00B8279F" w:rsidRDefault="00B8279F" w:rsidP="0096782E"/>
        </w:tc>
        <w:tc>
          <w:tcPr>
            <w:tcW w:w="851" w:type="dxa"/>
            <w:gridSpan w:val="3"/>
          </w:tcPr>
          <w:p w:rsidR="00B8279F" w:rsidRDefault="00B8279F" w:rsidP="0096782E"/>
        </w:tc>
      </w:tr>
      <w:tr w:rsidR="00B8279F" w:rsidTr="00B8279F">
        <w:trPr>
          <w:gridAfter w:val="1"/>
          <w:wAfter w:w="94" w:type="dxa"/>
          <w:trHeight w:val="300"/>
        </w:trPr>
        <w:tc>
          <w:tcPr>
            <w:tcW w:w="1024" w:type="dxa"/>
            <w:vMerge/>
          </w:tcPr>
          <w:p w:rsidR="00B8279F" w:rsidRDefault="00B8279F" w:rsidP="0096782E"/>
        </w:tc>
        <w:tc>
          <w:tcPr>
            <w:tcW w:w="709" w:type="dxa"/>
            <w:vMerge/>
          </w:tcPr>
          <w:p w:rsidR="00B8279F" w:rsidRDefault="00B8279F" w:rsidP="0096782E"/>
        </w:tc>
        <w:tc>
          <w:tcPr>
            <w:tcW w:w="1134" w:type="dxa"/>
            <w:vMerge/>
          </w:tcPr>
          <w:p w:rsidR="00B8279F" w:rsidRDefault="00B8279F" w:rsidP="0096782E"/>
        </w:tc>
        <w:tc>
          <w:tcPr>
            <w:tcW w:w="850" w:type="dxa"/>
            <w:gridSpan w:val="2"/>
          </w:tcPr>
          <w:p w:rsidR="00B8279F" w:rsidRDefault="00B8279F" w:rsidP="00CC36B4"/>
        </w:tc>
        <w:tc>
          <w:tcPr>
            <w:tcW w:w="11624" w:type="dxa"/>
            <w:gridSpan w:val="36"/>
          </w:tcPr>
          <w:p w:rsidR="00B8279F" w:rsidRDefault="00B8279F" w:rsidP="00CC36B4">
            <w:r>
              <w:t xml:space="preserve">Количество таких строк – по количеству узлов учета, введенных в эксплуатацию в конкретном помещении </w:t>
            </w:r>
          </w:p>
        </w:tc>
      </w:tr>
      <w:tr w:rsidR="00B8279F" w:rsidTr="00B8279F">
        <w:trPr>
          <w:trHeight w:val="401"/>
        </w:trPr>
        <w:tc>
          <w:tcPr>
            <w:tcW w:w="1024" w:type="dxa"/>
            <w:vMerge/>
          </w:tcPr>
          <w:p w:rsidR="00B8279F" w:rsidRDefault="00B8279F" w:rsidP="0096782E"/>
        </w:tc>
        <w:tc>
          <w:tcPr>
            <w:tcW w:w="709" w:type="dxa"/>
            <w:vMerge/>
          </w:tcPr>
          <w:p w:rsidR="00B8279F" w:rsidRDefault="00B8279F" w:rsidP="0096782E"/>
        </w:tc>
        <w:tc>
          <w:tcPr>
            <w:tcW w:w="1134" w:type="dxa"/>
            <w:vMerge/>
          </w:tcPr>
          <w:p w:rsidR="00B8279F" w:rsidRDefault="00B8279F" w:rsidP="0096782E"/>
        </w:tc>
        <w:tc>
          <w:tcPr>
            <w:tcW w:w="850" w:type="dxa"/>
            <w:gridSpan w:val="2"/>
          </w:tcPr>
          <w:p w:rsidR="00B8279F" w:rsidRDefault="00B8279F" w:rsidP="0096782E"/>
        </w:tc>
        <w:tc>
          <w:tcPr>
            <w:tcW w:w="709" w:type="dxa"/>
            <w:gridSpan w:val="2"/>
          </w:tcPr>
          <w:p w:rsidR="00B8279F" w:rsidRDefault="00B8279F" w:rsidP="0096782E"/>
        </w:tc>
        <w:tc>
          <w:tcPr>
            <w:tcW w:w="709" w:type="dxa"/>
            <w:gridSpan w:val="2"/>
          </w:tcPr>
          <w:p w:rsidR="00B8279F" w:rsidRDefault="00B8279F" w:rsidP="0096782E"/>
        </w:tc>
        <w:tc>
          <w:tcPr>
            <w:tcW w:w="850" w:type="dxa"/>
            <w:gridSpan w:val="2"/>
          </w:tcPr>
          <w:p w:rsidR="00B8279F" w:rsidRDefault="00B8279F" w:rsidP="0096782E"/>
        </w:tc>
        <w:tc>
          <w:tcPr>
            <w:tcW w:w="709" w:type="dxa"/>
          </w:tcPr>
          <w:p w:rsidR="00B8279F" w:rsidRDefault="00B8279F" w:rsidP="0096782E"/>
        </w:tc>
        <w:tc>
          <w:tcPr>
            <w:tcW w:w="850" w:type="dxa"/>
            <w:gridSpan w:val="2"/>
          </w:tcPr>
          <w:p w:rsidR="00B8279F" w:rsidRDefault="00B8279F" w:rsidP="0096782E"/>
        </w:tc>
        <w:tc>
          <w:tcPr>
            <w:tcW w:w="851" w:type="dxa"/>
            <w:gridSpan w:val="2"/>
          </w:tcPr>
          <w:p w:rsidR="00B8279F" w:rsidRDefault="00B8279F" w:rsidP="0096782E"/>
        </w:tc>
        <w:tc>
          <w:tcPr>
            <w:tcW w:w="567" w:type="dxa"/>
            <w:gridSpan w:val="2"/>
          </w:tcPr>
          <w:p w:rsidR="00B8279F" w:rsidRDefault="00B8279F" w:rsidP="0096782E"/>
        </w:tc>
        <w:tc>
          <w:tcPr>
            <w:tcW w:w="708" w:type="dxa"/>
            <w:gridSpan w:val="2"/>
          </w:tcPr>
          <w:p w:rsidR="00B8279F" w:rsidRDefault="00B8279F" w:rsidP="0096782E"/>
        </w:tc>
        <w:tc>
          <w:tcPr>
            <w:tcW w:w="567" w:type="dxa"/>
            <w:gridSpan w:val="2"/>
          </w:tcPr>
          <w:p w:rsidR="00B8279F" w:rsidRDefault="00B8279F" w:rsidP="0096782E"/>
        </w:tc>
        <w:tc>
          <w:tcPr>
            <w:tcW w:w="709" w:type="dxa"/>
            <w:gridSpan w:val="2"/>
          </w:tcPr>
          <w:p w:rsidR="00B8279F" w:rsidRDefault="00B8279F" w:rsidP="0096782E"/>
        </w:tc>
        <w:tc>
          <w:tcPr>
            <w:tcW w:w="567" w:type="dxa"/>
            <w:gridSpan w:val="2"/>
          </w:tcPr>
          <w:p w:rsidR="00B8279F" w:rsidRDefault="00B8279F" w:rsidP="0096782E"/>
        </w:tc>
        <w:tc>
          <w:tcPr>
            <w:tcW w:w="567" w:type="dxa"/>
            <w:gridSpan w:val="2"/>
          </w:tcPr>
          <w:p w:rsidR="00B8279F" w:rsidRDefault="00B8279F" w:rsidP="0096782E"/>
        </w:tc>
        <w:tc>
          <w:tcPr>
            <w:tcW w:w="567" w:type="dxa"/>
            <w:gridSpan w:val="2"/>
          </w:tcPr>
          <w:p w:rsidR="00B8279F" w:rsidRDefault="00B8279F" w:rsidP="0096782E"/>
        </w:tc>
        <w:tc>
          <w:tcPr>
            <w:tcW w:w="567" w:type="dxa"/>
            <w:gridSpan w:val="2"/>
          </w:tcPr>
          <w:p w:rsidR="00B8279F" w:rsidRDefault="00B8279F" w:rsidP="0096782E"/>
        </w:tc>
        <w:tc>
          <w:tcPr>
            <w:tcW w:w="567" w:type="dxa"/>
            <w:gridSpan w:val="2"/>
          </w:tcPr>
          <w:p w:rsidR="00B8279F" w:rsidRDefault="00B8279F" w:rsidP="0096782E"/>
        </w:tc>
        <w:tc>
          <w:tcPr>
            <w:tcW w:w="567" w:type="dxa"/>
            <w:gridSpan w:val="3"/>
          </w:tcPr>
          <w:p w:rsidR="00B8279F" w:rsidRDefault="00B8279F" w:rsidP="0096782E"/>
        </w:tc>
        <w:tc>
          <w:tcPr>
            <w:tcW w:w="425" w:type="dxa"/>
            <w:gridSpan w:val="2"/>
          </w:tcPr>
          <w:p w:rsidR="00B8279F" w:rsidRDefault="00B8279F" w:rsidP="0096782E"/>
        </w:tc>
        <w:tc>
          <w:tcPr>
            <w:tcW w:w="426" w:type="dxa"/>
          </w:tcPr>
          <w:p w:rsidR="00B8279F" w:rsidRDefault="00B8279F" w:rsidP="0096782E"/>
        </w:tc>
        <w:tc>
          <w:tcPr>
            <w:tcW w:w="236" w:type="dxa"/>
            <w:gridSpan w:val="2"/>
          </w:tcPr>
          <w:p w:rsidR="00B8279F" w:rsidRDefault="00B8279F" w:rsidP="0096782E"/>
        </w:tc>
      </w:tr>
      <w:tr w:rsidR="00B8279F" w:rsidTr="00B8279F">
        <w:tc>
          <w:tcPr>
            <w:tcW w:w="1024" w:type="dxa"/>
          </w:tcPr>
          <w:p w:rsidR="00B8279F" w:rsidRDefault="00B8279F" w:rsidP="0096782E"/>
        </w:tc>
        <w:tc>
          <w:tcPr>
            <w:tcW w:w="709" w:type="dxa"/>
          </w:tcPr>
          <w:p w:rsidR="00B8279F" w:rsidRDefault="00B8279F" w:rsidP="0096782E"/>
        </w:tc>
        <w:tc>
          <w:tcPr>
            <w:tcW w:w="1134" w:type="dxa"/>
          </w:tcPr>
          <w:p w:rsidR="00B8279F" w:rsidRDefault="00B8279F" w:rsidP="0096782E"/>
        </w:tc>
        <w:tc>
          <w:tcPr>
            <w:tcW w:w="850" w:type="dxa"/>
            <w:gridSpan w:val="2"/>
          </w:tcPr>
          <w:p w:rsidR="00B8279F" w:rsidRDefault="00B8279F" w:rsidP="0096782E"/>
        </w:tc>
        <w:tc>
          <w:tcPr>
            <w:tcW w:w="709" w:type="dxa"/>
            <w:gridSpan w:val="2"/>
          </w:tcPr>
          <w:p w:rsidR="00B8279F" w:rsidRDefault="00B8279F" w:rsidP="0096782E"/>
        </w:tc>
        <w:tc>
          <w:tcPr>
            <w:tcW w:w="709" w:type="dxa"/>
            <w:gridSpan w:val="2"/>
          </w:tcPr>
          <w:p w:rsidR="00B8279F" w:rsidRDefault="00B8279F" w:rsidP="0096782E"/>
        </w:tc>
        <w:tc>
          <w:tcPr>
            <w:tcW w:w="850" w:type="dxa"/>
            <w:gridSpan w:val="2"/>
          </w:tcPr>
          <w:p w:rsidR="00B8279F" w:rsidRDefault="00B8279F" w:rsidP="0096782E"/>
        </w:tc>
        <w:tc>
          <w:tcPr>
            <w:tcW w:w="709" w:type="dxa"/>
          </w:tcPr>
          <w:p w:rsidR="00B8279F" w:rsidRDefault="00B8279F" w:rsidP="0096782E"/>
        </w:tc>
        <w:tc>
          <w:tcPr>
            <w:tcW w:w="850" w:type="dxa"/>
            <w:gridSpan w:val="2"/>
          </w:tcPr>
          <w:p w:rsidR="00B8279F" w:rsidRDefault="00B8279F" w:rsidP="0096782E"/>
        </w:tc>
        <w:tc>
          <w:tcPr>
            <w:tcW w:w="851" w:type="dxa"/>
            <w:gridSpan w:val="2"/>
          </w:tcPr>
          <w:p w:rsidR="00B8279F" w:rsidRDefault="00B8279F" w:rsidP="0096782E"/>
        </w:tc>
        <w:tc>
          <w:tcPr>
            <w:tcW w:w="567" w:type="dxa"/>
            <w:gridSpan w:val="2"/>
          </w:tcPr>
          <w:p w:rsidR="00B8279F" w:rsidRDefault="00B8279F" w:rsidP="0096782E"/>
        </w:tc>
        <w:tc>
          <w:tcPr>
            <w:tcW w:w="708" w:type="dxa"/>
            <w:gridSpan w:val="2"/>
          </w:tcPr>
          <w:p w:rsidR="00B8279F" w:rsidRDefault="00B8279F" w:rsidP="0096782E"/>
        </w:tc>
        <w:tc>
          <w:tcPr>
            <w:tcW w:w="567" w:type="dxa"/>
            <w:gridSpan w:val="2"/>
          </w:tcPr>
          <w:p w:rsidR="00B8279F" w:rsidRDefault="00B8279F" w:rsidP="0096782E"/>
        </w:tc>
        <w:tc>
          <w:tcPr>
            <w:tcW w:w="709" w:type="dxa"/>
            <w:gridSpan w:val="2"/>
          </w:tcPr>
          <w:p w:rsidR="00B8279F" w:rsidRDefault="00B8279F" w:rsidP="0096782E"/>
        </w:tc>
        <w:tc>
          <w:tcPr>
            <w:tcW w:w="567" w:type="dxa"/>
            <w:gridSpan w:val="2"/>
          </w:tcPr>
          <w:p w:rsidR="00B8279F" w:rsidRDefault="00B8279F" w:rsidP="0096782E"/>
        </w:tc>
        <w:tc>
          <w:tcPr>
            <w:tcW w:w="567" w:type="dxa"/>
            <w:gridSpan w:val="2"/>
          </w:tcPr>
          <w:p w:rsidR="00B8279F" w:rsidRDefault="00B8279F" w:rsidP="0096782E"/>
        </w:tc>
        <w:tc>
          <w:tcPr>
            <w:tcW w:w="567" w:type="dxa"/>
            <w:gridSpan w:val="2"/>
          </w:tcPr>
          <w:p w:rsidR="00B8279F" w:rsidRDefault="00B8279F" w:rsidP="0096782E"/>
        </w:tc>
        <w:tc>
          <w:tcPr>
            <w:tcW w:w="567" w:type="dxa"/>
            <w:gridSpan w:val="2"/>
          </w:tcPr>
          <w:p w:rsidR="00B8279F" w:rsidRDefault="00B8279F" w:rsidP="0096782E"/>
        </w:tc>
        <w:tc>
          <w:tcPr>
            <w:tcW w:w="567" w:type="dxa"/>
            <w:gridSpan w:val="2"/>
          </w:tcPr>
          <w:p w:rsidR="00B8279F" w:rsidRDefault="00B8279F" w:rsidP="0096782E"/>
        </w:tc>
        <w:tc>
          <w:tcPr>
            <w:tcW w:w="567" w:type="dxa"/>
            <w:gridSpan w:val="3"/>
          </w:tcPr>
          <w:p w:rsidR="00B8279F" w:rsidRDefault="00B8279F" w:rsidP="0096782E"/>
        </w:tc>
        <w:tc>
          <w:tcPr>
            <w:tcW w:w="425" w:type="dxa"/>
            <w:gridSpan w:val="2"/>
          </w:tcPr>
          <w:p w:rsidR="00B8279F" w:rsidRDefault="00B8279F" w:rsidP="0096782E"/>
        </w:tc>
        <w:tc>
          <w:tcPr>
            <w:tcW w:w="426" w:type="dxa"/>
          </w:tcPr>
          <w:p w:rsidR="00B8279F" w:rsidRDefault="00B8279F" w:rsidP="0096782E"/>
        </w:tc>
        <w:tc>
          <w:tcPr>
            <w:tcW w:w="236" w:type="dxa"/>
            <w:gridSpan w:val="2"/>
          </w:tcPr>
          <w:p w:rsidR="00B8279F" w:rsidRDefault="00B8279F" w:rsidP="0096782E"/>
        </w:tc>
      </w:tr>
      <w:tr w:rsidR="00B8279F" w:rsidTr="00B8279F">
        <w:tc>
          <w:tcPr>
            <w:tcW w:w="1024" w:type="dxa"/>
          </w:tcPr>
          <w:p w:rsidR="00B8279F" w:rsidRDefault="00B8279F" w:rsidP="0096782E"/>
        </w:tc>
        <w:tc>
          <w:tcPr>
            <w:tcW w:w="709" w:type="dxa"/>
          </w:tcPr>
          <w:p w:rsidR="00B8279F" w:rsidRDefault="00B8279F" w:rsidP="0096782E"/>
        </w:tc>
        <w:tc>
          <w:tcPr>
            <w:tcW w:w="1134" w:type="dxa"/>
          </w:tcPr>
          <w:p w:rsidR="00B8279F" w:rsidRDefault="00B8279F" w:rsidP="0096782E"/>
        </w:tc>
        <w:tc>
          <w:tcPr>
            <w:tcW w:w="850" w:type="dxa"/>
            <w:gridSpan w:val="2"/>
          </w:tcPr>
          <w:p w:rsidR="00B8279F" w:rsidRDefault="00B8279F" w:rsidP="0096782E"/>
        </w:tc>
        <w:tc>
          <w:tcPr>
            <w:tcW w:w="709" w:type="dxa"/>
            <w:gridSpan w:val="2"/>
          </w:tcPr>
          <w:p w:rsidR="00B8279F" w:rsidRDefault="00B8279F" w:rsidP="0096782E"/>
        </w:tc>
        <w:tc>
          <w:tcPr>
            <w:tcW w:w="709" w:type="dxa"/>
            <w:gridSpan w:val="2"/>
          </w:tcPr>
          <w:p w:rsidR="00B8279F" w:rsidRDefault="00B8279F" w:rsidP="0096782E"/>
        </w:tc>
        <w:tc>
          <w:tcPr>
            <w:tcW w:w="850" w:type="dxa"/>
            <w:gridSpan w:val="2"/>
          </w:tcPr>
          <w:p w:rsidR="00B8279F" w:rsidRDefault="00B8279F" w:rsidP="0096782E"/>
        </w:tc>
        <w:tc>
          <w:tcPr>
            <w:tcW w:w="709" w:type="dxa"/>
          </w:tcPr>
          <w:p w:rsidR="00B8279F" w:rsidRDefault="00B8279F" w:rsidP="0096782E"/>
        </w:tc>
        <w:tc>
          <w:tcPr>
            <w:tcW w:w="850" w:type="dxa"/>
            <w:gridSpan w:val="2"/>
          </w:tcPr>
          <w:p w:rsidR="00B8279F" w:rsidRDefault="00B8279F" w:rsidP="0096782E"/>
        </w:tc>
        <w:tc>
          <w:tcPr>
            <w:tcW w:w="851" w:type="dxa"/>
            <w:gridSpan w:val="2"/>
          </w:tcPr>
          <w:p w:rsidR="00B8279F" w:rsidRDefault="00B8279F" w:rsidP="0096782E"/>
        </w:tc>
        <w:tc>
          <w:tcPr>
            <w:tcW w:w="567" w:type="dxa"/>
            <w:gridSpan w:val="2"/>
          </w:tcPr>
          <w:p w:rsidR="00B8279F" w:rsidRDefault="00B8279F" w:rsidP="0096782E"/>
        </w:tc>
        <w:tc>
          <w:tcPr>
            <w:tcW w:w="708" w:type="dxa"/>
            <w:gridSpan w:val="2"/>
          </w:tcPr>
          <w:p w:rsidR="00B8279F" w:rsidRDefault="00B8279F" w:rsidP="0096782E"/>
        </w:tc>
        <w:tc>
          <w:tcPr>
            <w:tcW w:w="567" w:type="dxa"/>
            <w:gridSpan w:val="2"/>
          </w:tcPr>
          <w:p w:rsidR="00B8279F" w:rsidRDefault="00B8279F" w:rsidP="0096782E"/>
        </w:tc>
        <w:tc>
          <w:tcPr>
            <w:tcW w:w="709" w:type="dxa"/>
            <w:gridSpan w:val="2"/>
          </w:tcPr>
          <w:p w:rsidR="00B8279F" w:rsidRDefault="00B8279F" w:rsidP="0096782E"/>
        </w:tc>
        <w:tc>
          <w:tcPr>
            <w:tcW w:w="567" w:type="dxa"/>
            <w:gridSpan w:val="2"/>
          </w:tcPr>
          <w:p w:rsidR="00B8279F" w:rsidRDefault="00B8279F" w:rsidP="0096782E"/>
        </w:tc>
        <w:tc>
          <w:tcPr>
            <w:tcW w:w="567" w:type="dxa"/>
            <w:gridSpan w:val="2"/>
          </w:tcPr>
          <w:p w:rsidR="00B8279F" w:rsidRDefault="00B8279F" w:rsidP="0096782E"/>
        </w:tc>
        <w:tc>
          <w:tcPr>
            <w:tcW w:w="567" w:type="dxa"/>
            <w:gridSpan w:val="2"/>
          </w:tcPr>
          <w:p w:rsidR="00B8279F" w:rsidRDefault="00B8279F" w:rsidP="0096782E"/>
        </w:tc>
        <w:tc>
          <w:tcPr>
            <w:tcW w:w="567" w:type="dxa"/>
            <w:gridSpan w:val="2"/>
          </w:tcPr>
          <w:p w:rsidR="00B8279F" w:rsidRDefault="00B8279F" w:rsidP="0096782E"/>
        </w:tc>
        <w:tc>
          <w:tcPr>
            <w:tcW w:w="567" w:type="dxa"/>
            <w:gridSpan w:val="2"/>
          </w:tcPr>
          <w:p w:rsidR="00B8279F" w:rsidRDefault="00B8279F" w:rsidP="0096782E"/>
        </w:tc>
        <w:tc>
          <w:tcPr>
            <w:tcW w:w="567" w:type="dxa"/>
            <w:gridSpan w:val="3"/>
          </w:tcPr>
          <w:p w:rsidR="00B8279F" w:rsidRDefault="00B8279F" w:rsidP="0096782E"/>
        </w:tc>
        <w:tc>
          <w:tcPr>
            <w:tcW w:w="425" w:type="dxa"/>
            <w:gridSpan w:val="2"/>
          </w:tcPr>
          <w:p w:rsidR="00B8279F" w:rsidRDefault="00B8279F" w:rsidP="0096782E"/>
        </w:tc>
        <w:tc>
          <w:tcPr>
            <w:tcW w:w="426" w:type="dxa"/>
          </w:tcPr>
          <w:p w:rsidR="00B8279F" w:rsidRDefault="00B8279F" w:rsidP="0096782E"/>
        </w:tc>
        <w:tc>
          <w:tcPr>
            <w:tcW w:w="236" w:type="dxa"/>
            <w:gridSpan w:val="2"/>
          </w:tcPr>
          <w:p w:rsidR="00B8279F" w:rsidRDefault="00B8279F" w:rsidP="0096782E"/>
        </w:tc>
      </w:tr>
      <w:tr w:rsidR="00B8279F" w:rsidTr="00B8279F">
        <w:tc>
          <w:tcPr>
            <w:tcW w:w="1024" w:type="dxa"/>
          </w:tcPr>
          <w:p w:rsidR="00B8279F" w:rsidRDefault="00B8279F" w:rsidP="0096782E"/>
        </w:tc>
        <w:tc>
          <w:tcPr>
            <w:tcW w:w="709" w:type="dxa"/>
          </w:tcPr>
          <w:p w:rsidR="00B8279F" w:rsidRDefault="00B8279F" w:rsidP="0096782E"/>
        </w:tc>
        <w:tc>
          <w:tcPr>
            <w:tcW w:w="1134" w:type="dxa"/>
          </w:tcPr>
          <w:p w:rsidR="00B8279F" w:rsidRDefault="00B8279F" w:rsidP="0096782E"/>
        </w:tc>
        <w:tc>
          <w:tcPr>
            <w:tcW w:w="850" w:type="dxa"/>
            <w:gridSpan w:val="2"/>
          </w:tcPr>
          <w:p w:rsidR="00B8279F" w:rsidRDefault="00B8279F" w:rsidP="0096782E"/>
        </w:tc>
        <w:tc>
          <w:tcPr>
            <w:tcW w:w="709" w:type="dxa"/>
            <w:gridSpan w:val="2"/>
          </w:tcPr>
          <w:p w:rsidR="00B8279F" w:rsidRDefault="00B8279F" w:rsidP="0096782E"/>
        </w:tc>
        <w:tc>
          <w:tcPr>
            <w:tcW w:w="709" w:type="dxa"/>
            <w:gridSpan w:val="2"/>
          </w:tcPr>
          <w:p w:rsidR="00B8279F" w:rsidRDefault="00B8279F" w:rsidP="0096782E"/>
        </w:tc>
        <w:tc>
          <w:tcPr>
            <w:tcW w:w="850" w:type="dxa"/>
            <w:gridSpan w:val="2"/>
          </w:tcPr>
          <w:p w:rsidR="00B8279F" w:rsidRDefault="00B8279F" w:rsidP="0096782E"/>
        </w:tc>
        <w:tc>
          <w:tcPr>
            <w:tcW w:w="709" w:type="dxa"/>
          </w:tcPr>
          <w:p w:rsidR="00B8279F" w:rsidRDefault="00B8279F" w:rsidP="0096782E"/>
        </w:tc>
        <w:tc>
          <w:tcPr>
            <w:tcW w:w="850" w:type="dxa"/>
            <w:gridSpan w:val="2"/>
          </w:tcPr>
          <w:p w:rsidR="00B8279F" w:rsidRDefault="00B8279F" w:rsidP="0096782E"/>
        </w:tc>
        <w:tc>
          <w:tcPr>
            <w:tcW w:w="851" w:type="dxa"/>
            <w:gridSpan w:val="2"/>
          </w:tcPr>
          <w:p w:rsidR="00B8279F" w:rsidRDefault="00B8279F" w:rsidP="0096782E"/>
        </w:tc>
        <w:tc>
          <w:tcPr>
            <w:tcW w:w="567" w:type="dxa"/>
            <w:gridSpan w:val="2"/>
          </w:tcPr>
          <w:p w:rsidR="00B8279F" w:rsidRDefault="00B8279F" w:rsidP="0096782E"/>
        </w:tc>
        <w:tc>
          <w:tcPr>
            <w:tcW w:w="708" w:type="dxa"/>
            <w:gridSpan w:val="2"/>
          </w:tcPr>
          <w:p w:rsidR="00B8279F" w:rsidRDefault="00B8279F" w:rsidP="0096782E"/>
        </w:tc>
        <w:tc>
          <w:tcPr>
            <w:tcW w:w="567" w:type="dxa"/>
            <w:gridSpan w:val="2"/>
          </w:tcPr>
          <w:p w:rsidR="00B8279F" w:rsidRDefault="00B8279F" w:rsidP="0096782E"/>
        </w:tc>
        <w:tc>
          <w:tcPr>
            <w:tcW w:w="709" w:type="dxa"/>
            <w:gridSpan w:val="2"/>
          </w:tcPr>
          <w:p w:rsidR="00B8279F" w:rsidRDefault="00B8279F" w:rsidP="0096782E"/>
        </w:tc>
        <w:tc>
          <w:tcPr>
            <w:tcW w:w="567" w:type="dxa"/>
            <w:gridSpan w:val="2"/>
          </w:tcPr>
          <w:p w:rsidR="00B8279F" w:rsidRDefault="00B8279F" w:rsidP="0096782E"/>
        </w:tc>
        <w:tc>
          <w:tcPr>
            <w:tcW w:w="567" w:type="dxa"/>
            <w:gridSpan w:val="2"/>
          </w:tcPr>
          <w:p w:rsidR="00B8279F" w:rsidRDefault="00B8279F" w:rsidP="0096782E"/>
        </w:tc>
        <w:tc>
          <w:tcPr>
            <w:tcW w:w="567" w:type="dxa"/>
            <w:gridSpan w:val="2"/>
          </w:tcPr>
          <w:p w:rsidR="00B8279F" w:rsidRDefault="00B8279F" w:rsidP="0096782E"/>
        </w:tc>
        <w:tc>
          <w:tcPr>
            <w:tcW w:w="567" w:type="dxa"/>
            <w:gridSpan w:val="2"/>
          </w:tcPr>
          <w:p w:rsidR="00B8279F" w:rsidRDefault="00B8279F" w:rsidP="0096782E"/>
        </w:tc>
        <w:tc>
          <w:tcPr>
            <w:tcW w:w="567" w:type="dxa"/>
            <w:gridSpan w:val="2"/>
          </w:tcPr>
          <w:p w:rsidR="00B8279F" w:rsidRDefault="00B8279F" w:rsidP="0096782E"/>
        </w:tc>
        <w:tc>
          <w:tcPr>
            <w:tcW w:w="567" w:type="dxa"/>
            <w:gridSpan w:val="3"/>
          </w:tcPr>
          <w:p w:rsidR="00B8279F" w:rsidRDefault="00B8279F" w:rsidP="0096782E"/>
        </w:tc>
        <w:tc>
          <w:tcPr>
            <w:tcW w:w="425" w:type="dxa"/>
            <w:gridSpan w:val="2"/>
          </w:tcPr>
          <w:p w:rsidR="00B8279F" w:rsidRDefault="00B8279F" w:rsidP="0096782E"/>
        </w:tc>
        <w:tc>
          <w:tcPr>
            <w:tcW w:w="426" w:type="dxa"/>
          </w:tcPr>
          <w:p w:rsidR="00B8279F" w:rsidRDefault="00B8279F" w:rsidP="0096782E"/>
        </w:tc>
        <w:tc>
          <w:tcPr>
            <w:tcW w:w="236" w:type="dxa"/>
            <w:gridSpan w:val="2"/>
          </w:tcPr>
          <w:p w:rsidR="00B8279F" w:rsidRDefault="00B8279F" w:rsidP="0096782E"/>
        </w:tc>
      </w:tr>
      <w:tr w:rsidR="00B8279F" w:rsidTr="00B8279F">
        <w:tc>
          <w:tcPr>
            <w:tcW w:w="1024" w:type="dxa"/>
          </w:tcPr>
          <w:p w:rsidR="00B8279F" w:rsidRDefault="00B8279F" w:rsidP="0096782E"/>
        </w:tc>
        <w:tc>
          <w:tcPr>
            <w:tcW w:w="709" w:type="dxa"/>
          </w:tcPr>
          <w:p w:rsidR="00B8279F" w:rsidRDefault="00B8279F" w:rsidP="0096782E"/>
        </w:tc>
        <w:tc>
          <w:tcPr>
            <w:tcW w:w="1134" w:type="dxa"/>
          </w:tcPr>
          <w:p w:rsidR="00B8279F" w:rsidRDefault="00B8279F" w:rsidP="0096782E"/>
        </w:tc>
        <w:tc>
          <w:tcPr>
            <w:tcW w:w="850" w:type="dxa"/>
            <w:gridSpan w:val="2"/>
          </w:tcPr>
          <w:p w:rsidR="00B8279F" w:rsidRDefault="00B8279F" w:rsidP="0096782E"/>
        </w:tc>
        <w:tc>
          <w:tcPr>
            <w:tcW w:w="709" w:type="dxa"/>
            <w:gridSpan w:val="2"/>
          </w:tcPr>
          <w:p w:rsidR="00B8279F" w:rsidRDefault="00B8279F" w:rsidP="0096782E"/>
        </w:tc>
        <w:tc>
          <w:tcPr>
            <w:tcW w:w="709" w:type="dxa"/>
            <w:gridSpan w:val="2"/>
          </w:tcPr>
          <w:p w:rsidR="00B8279F" w:rsidRDefault="00B8279F" w:rsidP="0096782E"/>
        </w:tc>
        <w:tc>
          <w:tcPr>
            <w:tcW w:w="850" w:type="dxa"/>
            <w:gridSpan w:val="2"/>
          </w:tcPr>
          <w:p w:rsidR="00B8279F" w:rsidRDefault="00B8279F" w:rsidP="0096782E"/>
        </w:tc>
        <w:tc>
          <w:tcPr>
            <w:tcW w:w="709" w:type="dxa"/>
          </w:tcPr>
          <w:p w:rsidR="00B8279F" w:rsidRDefault="00B8279F" w:rsidP="0096782E"/>
        </w:tc>
        <w:tc>
          <w:tcPr>
            <w:tcW w:w="850" w:type="dxa"/>
            <w:gridSpan w:val="2"/>
          </w:tcPr>
          <w:p w:rsidR="00B8279F" w:rsidRDefault="00B8279F" w:rsidP="0096782E"/>
        </w:tc>
        <w:tc>
          <w:tcPr>
            <w:tcW w:w="851" w:type="dxa"/>
            <w:gridSpan w:val="2"/>
          </w:tcPr>
          <w:p w:rsidR="00B8279F" w:rsidRDefault="00B8279F" w:rsidP="0096782E"/>
        </w:tc>
        <w:tc>
          <w:tcPr>
            <w:tcW w:w="567" w:type="dxa"/>
            <w:gridSpan w:val="2"/>
          </w:tcPr>
          <w:p w:rsidR="00B8279F" w:rsidRDefault="00B8279F" w:rsidP="0096782E"/>
        </w:tc>
        <w:tc>
          <w:tcPr>
            <w:tcW w:w="708" w:type="dxa"/>
            <w:gridSpan w:val="2"/>
          </w:tcPr>
          <w:p w:rsidR="00B8279F" w:rsidRDefault="00B8279F" w:rsidP="0096782E"/>
        </w:tc>
        <w:tc>
          <w:tcPr>
            <w:tcW w:w="567" w:type="dxa"/>
            <w:gridSpan w:val="2"/>
          </w:tcPr>
          <w:p w:rsidR="00B8279F" w:rsidRDefault="00B8279F" w:rsidP="0096782E"/>
        </w:tc>
        <w:tc>
          <w:tcPr>
            <w:tcW w:w="709" w:type="dxa"/>
            <w:gridSpan w:val="2"/>
          </w:tcPr>
          <w:p w:rsidR="00B8279F" w:rsidRDefault="00B8279F" w:rsidP="0096782E"/>
        </w:tc>
        <w:tc>
          <w:tcPr>
            <w:tcW w:w="567" w:type="dxa"/>
            <w:gridSpan w:val="2"/>
          </w:tcPr>
          <w:p w:rsidR="00B8279F" w:rsidRDefault="00B8279F" w:rsidP="0096782E"/>
        </w:tc>
        <w:tc>
          <w:tcPr>
            <w:tcW w:w="567" w:type="dxa"/>
            <w:gridSpan w:val="2"/>
          </w:tcPr>
          <w:p w:rsidR="00B8279F" w:rsidRDefault="00B8279F" w:rsidP="0096782E"/>
        </w:tc>
        <w:tc>
          <w:tcPr>
            <w:tcW w:w="567" w:type="dxa"/>
            <w:gridSpan w:val="2"/>
          </w:tcPr>
          <w:p w:rsidR="00B8279F" w:rsidRDefault="00B8279F" w:rsidP="0096782E"/>
        </w:tc>
        <w:tc>
          <w:tcPr>
            <w:tcW w:w="567" w:type="dxa"/>
            <w:gridSpan w:val="2"/>
          </w:tcPr>
          <w:p w:rsidR="00B8279F" w:rsidRDefault="00B8279F" w:rsidP="0096782E"/>
        </w:tc>
        <w:tc>
          <w:tcPr>
            <w:tcW w:w="567" w:type="dxa"/>
            <w:gridSpan w:val="2"/>
          </w:tcPr>
          <w:p w:rsidR="00B8279F" w:rsidRDefault="00B8279F" w:rsidP="0096782E"/>
        </w:tc>
        <w:tc>
          <w:tcPr>
            <w:tcW w:w="567" w:type="dxa"/>
            <w:gridSpan w:val="3"/>
          </w:tcPr>
          <w:p w:rsidR="00B8279F" w:rsidRDefault="00B8279F" w:rsidP="0096782E"/>
        </w:tc>
        <w:tc>
          <w:tcPr>
            <w:tcW w:w="425" w:type="dxa"/>
            <w:gridSpan w:val="2"/>
          </w:tcPr>
          <w:p w:rsidR="00B8279F" w:rsidRDefault="00B8279F" w:rsidP="0096782E"/>
        </w:tc>
        <w:tc>
          <w:tcPr>
            <w:tcW w:w="426" w:type="dxa"/>
          </w:tcPr>
          <w:p w:rsidR="00B8279F" w:rsidRDefault="00B8279F" w:rsidP="0096782E"/>
        </w:tc>
        <w:tc>
          <w:tcPr>
            <w:tcW w:w="236" w:type="dxa"/>
            <w:gridSpan w:val="2"/>
          </w:tcPr>
          <w:p w:rsidR="00B8279F" w:rsidRDefault="00B8279F" w:rsidP="0096782E"/>
        </w:tc>
      </w:tr>
      <w:tr w:rsidR="00B8279F" w:rsidTr="00B8279F">
        <w:tc>
          <w:tcPr>
            <w:tcW w:w="1024" w:type="dxa"/>
          </w:tcPr>
          <w:p w:rsidR="00B8279F" w:rsidRDefault="00B8279F" w:rsidP="0096782E"/>
        </w:tc>
        <w:tc>
          <w:tcPr>
            <w:tcW w:w="709" w:type="dxa"/>
          </w:tcPr>
          <w:p w:rsidR="00B8279F" w:rsidRDefault="00B8279F" w:rsidP="0096782E"/>
        </w:tc>
        <w:tc>
          <w:tcPr>
            <w:tcW w:w="1134" w:type="dxa"/>
          </w:tcPr>
          <w:p w:rsidR="00B8279F" w:rsidRDefault="00B8279F" w:rsidP="0096782E"/>
        </w:tc>
        <w:tc>
          <w:tcPr>
            <w:tcW w:w="850" w:type="dxa"/>
            <w:gridSpan w:val="2"/>
          </w:tcPr>
          <w:p w:rsidR="00B8279F" w:rsidRDefault="00B8279F" w:rsidP="0096782E"/>
        </w:tc>
        <w:tc>
          <w:tcPr>
            <w:tcW w:w="709" w:type="dxa"/>
            <w:gridSpan w:val="2"/>
          </w:tcPr>
          <w:p w:rsidR="00B8279F" w:rsidRDefault="00B8279F" w:rsidP="0096782E"/>
        </w:tc>
        <w:tc>
          <w:tcPr>
            <w:tcW w:w="709" w:type="dxa"/>
            <w:gridSpan w:val="2"/>
          </w:tcPr>
          <w:p w:rsidR="00B8279F" w:rsidRDefault="00B8279F" w:rsidP="0096782E"/>
        </w:tc>
        <w:tc>
          <w:tcPr>
            <w:tcW w:w="850" w:type="dxa"/>
            <w:gridSpan w:val="2"/>
          </w:tcPr>
          <w:p w:rsidR="00B8279F" w:rsidRDefault="00B8279F" w:rsidP="0096782E"/>
        </w:tc>
        <w:tc>
          <w:tcPr>
            <w:tcW w:w="709" w:type="dxa"/>
          </w:tcPr>
          <w:p w:rsidR="00B8279F" w:rsidRDefault="00B8279F" w:rsidP="0096782E"/>
        </w:tc>
        <w:tc>
          <w:tcPr>
            <w:tcW w:w="850" w:type="dxa"/>
            <w:gridSpan w:val="2"/>
          </w:tcPr>
          <w:p w:rsidR="00B8279F" w:rsidRDefault="00B8279F" w:rsidP="0096782E"/>
        </w:tc>
        <w:tc>
          <w:tcPr>
            <w:tcW w:w="851" w:type="dxa"/>
            <w:gridSpan w:val="2"/>
          </w:tcPr>
          <w:p w:rsidR="00B8279F" w:rsidRDefault="00B8279F" w:rsidP="0096782E"/>
        </w:tc>
        <w:tc>
          <w:tcPr>
            <w:tcW w:w="567" w:type="dxa"/>
            <w:gridSpan w:val="2"/>
          </w:tcPr>
          <w:p w:rsidR="00B8279F" w:rsidRDefault="00B8279F" w:rsidP="0096782E"/>
        </w:tc>
        <w:tc>
          <w:tcPr>
            <w:tcW w:w="708" w:type="dxa"/>
            <w:gridSpan w:val="2"/>
          </w:tcPr>
          <w:p w:rsidR="00B8279F" w:rsidRDefault="00B8279F" w:rsidP="0096782E"/>
        </w:tc>
        <w:tc>
          <w:tcPr>
            <w:tcW w:w="567" w:type="dxa"/>
            <w:gridSpan w:val="2"/>
          </w:tcPr>
          <w:p w:rsidR="00B8279F" w:rsidRDefault="00B8279F" w:rsidP="0096782E"/>
        </w:tc>
        <w:tc>
          <w:tcPr>
            <w:tcW w:w="709" w:type="dxa"/>
            <w:gridSpan w:val="2"/>
          </w:tcPr>
          <w:p w:rsidR="00B8279F" w:rsidRDefault="00B8279F" w:rsidP="0096782E"/>
        </w:tc>
        <w:tc>
          <w:tcPr>
            <w:tcW w:w="567" w:type="dxa"/>
            <w:gridSpan w:val="2"/>
          </w:tcPr>
          <w:p w:rsidR="00B8279F" w:rsidRDefault="00B8279F" w:rsidP="0096782E"/>
        </w:tc>
        <w:tc>
          <w:tcPr>
            <w:tcW w:w="567" w:type="dxa"/>
            <w:gridSpan w:val="2"/>
          </w:tcPr>
          <w:p w:rsidR="00B8279F" w:rsidRDefault="00B8279F" w:rsidP="0096782E"/>
        </w:tc>
        <w:tc>
          <w:tcPr>
            <w:tcW w:w="567" w:type="dxa"/>
            <w:gridSpan w:val="2"/>
          </w:tcPr>
          <w:p w:rsidR="00B8279F" w:rsidRDefault="00B8279F" w:rsidP="0096782E"/>
        </w:tc>
        <w:tc>
          <w:tcPr>
            <w:tcW w:w="567" w:type="dxa"/>
            <w:gridSpan w:val="2"/>
          </w:tcPr>
          <w:p w:rsidR="00B8279F" w:rsidRDefault="00B8279F" w:rsidP="0096782E"/>
        </w:tc>
        <w:tc>
          <w:tcPr>
            <w:tcW w:w="567" w:type="dxa"/>
            <w:gridSpan w:val="2"/>
          </w:tcPr>
          <w:p w:rsidR="00B8279F" w:rsidRDefault="00B8279F" w:rsidP="0096782E"/>
        </w:tc>
        <w:tc>
          <w:tcPr>
            <w:tcW w:w="567" w:type="dxa"/>
            <w:gridSpan w:val="3"/>
          </w:tcPr>
          <w:p w:rsidR="00B8279F" w:rsidRDefault="00B8279F" w:rsidP="0096782E"/>
        </w:tc>
        <w:tc>
          <w:tcPr>
            <w:tcW w:w="425" w:type="dxa"/>
            <w:gridSpan w:val="2"/>
          </w:tcPr>
          <w:p w:rsidR="00B8279F" w:rsidRDefault="00B8279F" w:rsidP="0096782E"/>
        </w:tc>
        <w:tc>
          <w:tcPr>
            <w:tcW w:w="426" w:type="dxa"/>
          </w:tcPr>
          <w:p w:rsidR="00B8279F" w:rsidRDefault="00B8279F" w:rsidP="0096782E"/>
        </w:tc>
        <w:tc>
          <w:tcPr>
            <w:tcW w:w="236" w:type="dxa"/>
            <w:gridSpan w:val="2"/>
          </w:tcPr>
          <w:p w:rsidR="00B8279F" w:rsidRDefault="00B8279F" w:rsidP="0096782E"/>
        </w:tc>
      </w:tr>
    </w:tbl>
    <w:p w:rsidR="0096782E" w:rsidRDefault="0081494F" w:rsidP="00802F85">
      <w:pPr>
        <w:ind w:left="360"/>
        <w:jc w:val="both"/>
      </w:pPr>
      <w:r>
        <w:t>При нажатии кнопочки заполнить машина выбирает всех контрагентов из папки «</w:t>
      </w:r>
      <w:r w:rsidRPr="0081494F">
        <w:t>Арендаторы текущие</w:t>
      </w:r>
      <w:r>
        <w:t>» и проверяет по каждому наличие действующего договора с не истекшим сроком действия</w:t>
      </w:r>
      <w:r w:rsidR="00CC36B4">
        <w:t xml:space="preserve"> и наличие введенных в эксплуатацию узлов учета</w:t>
      </w:r>
      <w:r>
        <w:t>. Если такой договор</w:t>
      </w:r>
      <w:r w:rsidR="00CC36B4">
        <w:t xml:space="preserve"> имеется </w:t>
      </w:r>
      <w:r>
        <w:t xml:space="preserve"> – заполняет строку этим арендатором по этому договору, если находит несколько действующих договоров, заполняет отдельные строки на каждый. </w:t>
      </w:r>
      <w:r w:rsidR="00CC36B4">
        <w:t>Если находит введенные в эксплуатацию узлы учета, но делает на каждый договор столько строк, сколько всего узлов учета.</w:t>
      </w:r>
    </w:p>
    <w:p w:rsidR="00BC54C2" w:rsidRDefault="00BC54C2" w:rsidP="00802F85">
      <w:pPr>
        <w:ind w:left="360"/>
        <w:jc w:val="both"/>
      </w:pPr>
      <w:r>
        <w:t xml:space="preserve">Количество столбцов – по количеству наименований номенклатуры с </w:t>
      </w:r>
      <w:r w:rsidRPr="00FC7F73">
        <w:rPr>
          <w:b/>
          <w:u w:val="single"/>
        </w:rPr>
        <w:t>вид</w:t>
      </w:r>
      <w:r>
        <w:rPr>
          <w:b/>
          <w:u w:val="single"/>
        </w:rPr>
        <w:t>ом</w:t>
      </w:r>
      <w:r>
        <w:t xml:space="preserve"> номенклатуры «комм услуги», </w:t>
      </w:r>
      <w:r w:rsidRPr="00FC7F73">
        <w:rPr>
          <w:b/>
          <w:u w:val="single"/>
        </w:rPr>
        <w:t>тип</w:t>
      </w:r>
      <w:r>
        <w:rPr>
          <w:b/>
          <w:u w:val="single"/>
        </w:rPr>
        <w:t>ом</w:t>
      </w:r>
      <w:r>
        <w:t xml:space="preserve"> - «услуга». То есть, если появится новое – добавь и на него столбец.</w:t>
      </w:r>
      <w:r w:rsidR="007F0DE9">
        <w:t xml:space="preserve"> Выдай сообщений: «Количество столбцов (ЧИСЛО) соответствует количеству наименований номенклатуры с </w:t>
      </w:r>
      <w:r w:rsidR="007F0DE9" w:rsidRPr="00FC7F73">
        <w:rPr>
          <w:b/>
          <w:u w:val="single"/>
        </w:rPr>
        <w:t>вид</w:t>
      </w:r>
      <w:r w:rsidR="007F0DE9">
        <w:rPr>
          <w:b/>
          <w:u w:val="single"/>
        </w:rPr>
        <w:t>ом</w:t>
      </w:r>
      <w:r w:rsidR="007F0DE9">
        <w:t xml:space="preserve"> номенклатуры «комм услуги», </w:t>
      </w:r>
      <w:r w:rsidR="007F0DE9" w:rsidRPr="00FC7F73">
        <w:rPr>
          <w:b/>
          <w:u w:val="single"/>
        </w:rPr>
        <w:t>тип</w:t>
      </w:r>
      <w:r w:rsidR="007F0DE9">
        <w:rPr>
          <w:b/>
          <w:u w:val="single"/>
        </w:rPr>
        <w:t>ом</w:t>
      </w:r>
      <w:r w:rsidR="007F0DE9">
        <w:t xml:space="preserve"> - «услуга»» (</w:t>
      </w:r>
      <w:r w:rsidR="007F0DE9" w:rsidRPr="007F0DE9">
        <w:rPr>
          <w:i/>
        </w:rPr>
        <w:t>а то через год и не вспомним чего ей надо….</w:t>
      </w:r>
      <w:r w:rsidR="007F0DE9">
        <w:t>)</w:t>
      </w:r>
    </w:p>
    <w:p w:rsidR="0081494F" w:rsidRDefault="0081494F" w:rsidP="00802F85">
      <w:pPr>
        <w:ind w:left="360"/>
        <w:jc w:val="both"/>
      </w:pPr>
      <w:r>
        <w:t>Постоянную составляющую арендной платы машина берет из свойств договора, строка «</w:t>
      </w:r>
      <w:r w:rsidRPr="0081494F">
        <w:t>Постоянная Сумма аренды за месяц</w:t>
      </w:r>
      <w:r>
        <w:t>», проверяя, что она там есть. Если не записали руками – пусть ругается «По договору №….. с контрагентом … заполните свойство договора «</w:t>
      </w:r>
      <w:r w:rsidRPr="0081494F">
        <w:t>Постоянная Сумма аренды за месяц</w:t>
      </w:r>
      <w:r>
        <w:t>»»</w:t>
      </w:r>
    </w:p>
    <w:p w:rsidR="00BC54C2" w:rsidRDefault="0081494F" w:rsidP="00802F85">
      <w:pPr>
        <w:ind w:left="360"/>
        <w:jc w:val="both"/>
      </w:pPr>
      <w:r>
        <w:t xml:space="preserve">Значение последних переданных показаний узлов учета машина должна </w:t>
      </w:r>
      <w:r w:rsidR="00802F85">
        <w:t xml:space="preserve">сама </w:t>
      </w:r>
      <w:r>
        <w:t xml:space="preserve">подставить </w:t>
      </w:r>
      <w:r w:rsidR="00802F85">
        <w:t xml:space="preserve">в строку по тем контрагентам, у которых в отношении данного договора зафиксировано наличие введенных в эксплуатацию узлов учета. Если показания ни разу не передавались, то в строку подставляются начальные показания. </w:t>
      </w:r>
    </w:p>
    <w:p w:rsidR="0081494F" w:rsidRDefault="00802F85" w:rsidP="00802F85">
      <w:pPr>
        <w:ind w:left="360"/>
        <w:jc w:val="both"/>
      </w:pPr>
      <w:r>
        <w:t>Оператор руками вводит показания за текущий месяц, если они были своевременно переданы. Если не были переданы – оставляет ячейку не заполненной.</w:t>
      </w:r>
    </w:p>
    <w:p w:rsidR="00802F85" w:rsidRDefault="00802F85" w:rsidP="00241F98">
      <w:pPr>
        <w:jc w:val="both"/>
      </w:pPr>
      <w:r w:rsidRPr="00802F85">
        <w:t xml:space="preserve">       </w:t>
      </w:r>
      <w:r w:rsidRPr="00802F85">
        <w:rPr>
          <w:highlight w:val="green"/>
        </w:rPr>
        <w:t>****</w:t>
      </w:r>
      <w:r>
        <w:t xml:space="preserve"> Обслуживание </w:t>
      </w:r>
      <w:proofErr w:type="spellStart"/>
      <w:r>
        <w:t>инж-техн</w:t>
      </w:r>
      <w:proofErr w:type="spellEnd"/>
      <w:r>
        <w:t xml:space="preserve"> коммуникаций, руб. – величина вычисляемая, равная заданному (25%</w:t>
      </w:r>
      <w:r w:rsidR="00BC54C2">
        <w:t xml:space="preserve"> по умолчанию</w:t>
      </w:r>
      <w:r>
        <w:t xml:space="preserve">) проценту от стоимости энергоресурсов, потребленных по счетчикам. Величину такого процента мы задаем </w:t>
      </w:r>
      <w:proofErr w:type="gramStart"/>
      <w:r w:rsidR="00BC54C2">
        <w:t>в</w:t>
      </w:r>
      <w:proofErr w:type="gramEnd"/>
      <w:r w:rsidR="00BC54C2">
        <w:t xml:space="preserve"> </w:t>
      </w:r>
      <w:proofErr w:type="gramStart"/>
      <w:r w:rsidR="00BC54C2">
        <w:t>документа</w:t>
      </w:r>
      <w:proofErr w:type="gramEnd"/>
      <w:r w:rsidR="00BC54C2">
        <w:t xml:space="preserve"> «акт ввода счетчиков в эксплуатацию»</w:t>
      </w:r>
    </w:p>
    <w:p w:rsidR="0081494F" w:rsidRDefault="00241F98" w:rsidP="00B87C62">
      <w:pPr>
        <w:ind w:left="360"/>
        <w:jc w:val="both"/>
        <w:rPr>
          <w:b/>
          <w:i/>
        </w:rPr>
      </w:pPr>
      <w:r>
        <w:t>По тем арендаторам, которые не передали своевременно показания узлов учета (ячейки остались пустыми) или у кого вообще они не вводились в эксплуатацию, мы производим начисления по договорн</w:t>
      </w:r>
      <w:r w:rsidR="00B87C62">
        <w:t>ы</w:t>
      </w:r>
      <w:r>
        <w:t>м величинам</w:t>
      </w:r>
      <w:r w:rsidR="00B87C62">
        <w:t xml:space="preserve">, зафиксированным с помощью документа </w:t>
      </w:r>
      <w:r w:rsidR="00BC54C2">
        <w:rPr>
          <w:b/>
          <w:i/>
        </w:rPr>
        <w:t>Заказ покупателя</w:t>
      </w:r>
      <w:r w:rsidR="00BF78D2">
        <w:rPr>
          <w:b/>
          <w:i/>
        </w:rPr>
        <w:t>.</w:t>
      </w:r>
    </w:p>
    <w:p w:rsidR="00B87C62" w:rsidRDefault="00BF78D2" w:rsidP="00B87C62">
      <w:pPr>
        <w:ind w:left="360"/>
        <w:jc w:val="both"/>
      </w:pPr>
      <w:r>
        <w:t>Ячейки заполняются в натуральных единицах – в  той единице измерения, в которой учитывается данная</w:t>
      </w:r>
      <w:r w:rsidR="00BC54C2">
        <w:t xml:space="preserve"> услуга (м3, </w:t>
      </w:r>
      <w:proofErr w:type="spellStart"/>
      <w:r w:rsidR="00BC54C2">
        <w:t>гкал</w:t>
      </w:r>
      <w:proofErr w:type="spellEnd"/>
      <w:r w:rsidR="00BC54C2">
        <w:t>, квтч и т.д.), не в деньгах.</w:t>
      </w:r>
    </w:p>
    <w:p w:rsidR="00BC54C2" w:rsidRDefault="00BC54C2" w:rsidP="00B87C62">
      <w:pPr>
        <w:ind w:left="360"/>
        <w:jc w:val="both"/>
      </w:pPr>
      <w:r>
        <w:t>Если в эксплуатацию введено несколько узлов учета (напр. три) по конкретной комм</w:t>
      </w:r>
      <w:proofErr w:type="gramStart"/>
      <w:r>
        <w:t>.</w:t>
      </w:r>
      <w:proofErr w:type="gramEnd"/>
      <w:r>
        <w:t xml:space="preserve"> </w:t>
      </w:r>
      <w:proofErr w:type="gramStart"/>
      <w:r>
        <w:t>у</w:t>
      </w:r>
      <w:proofErr w:type="gramEnd"/>
      <w:r>
        <w:t xml:space="preserve">слуге, а показания переданы только двум, то плюс к показаниям узлов учета мы добавляем 1/3 от установленных договорных величин. </w:t>
      </w:r>
    </w:p>
    <w:p w:rsidR="00BF78D2" w:rsidRDefault="00BF78D2" w:rsidP="00BF78D2">
      <w:r>
        <w:lastRenderedPageBreak/>
        <w:t xml:space="preserve">       Вызов обслуживающего персонала, руб. </w:t>
      </w:r>
      <w:r w:rsidRPr="00B87C62">
        <w:rPr>
          <w:highlight w:val="red"/>
        </w:rPr>
        <w:t>*****</w:t>
      </w:r>
      <w:r>
        <w:t xml:space="preserve"> - </w:t>
      </w:r>
      <w:proofErr w:type="gramStart"/>
      <w:r>
        <w:t>величина</w:t>
      </w:r>
      <w:proofErr w:type="gramEnd"/>
      <w:r>
        <w:t xml:space="preserve"> задаваемая только руками, договор</w:t>
      </w:r>
      <w:r w:rsidR="00BC54C2">
        <w:t>ных величин не существует</w:t>
      </w:r>
      <w:r>
        <w:t xml:space="preserve">. </w:t>
      </w:r>
    </w:p>
    <w:p w:rsidR="00BC54C2" w:rsidRDefault="00BC54C2" w:rsidP="005B493D">
      <w:pPr>
        <w:pStyle w:val="a3"/>
        <w:ind w:left="1440"/>
        <w:rPr>
          <w:highlight w:val="cyan"/>
        </w:rPr>
      </w:pPr>
    </w:p>
    <w:p w:rsidR="005B493D" w:rsidRDefault="005B493D" w:rsidP="005B493D">
      <w:pPr>
        <w:pStyle w:val="a3"/>
        <w:ind w:left="1440"/>
      </w:pPr>
      <w:r w:rsidRPr="005B493D">
        <w:rPr>
          <w:highlight w:val="cyan"/>
        </w:rPr>
        <w:t>Вторая вкладка - по организации – «парковочной»:</w:t>
      </w:r>
    </w:p>
    <w:tbl>
      <w:tblPr>
        <w:tblStyle w:val="a4"/>
        <w:tblW w:w="14774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1449"/>
        <w:gridCol w:w="1560"/>
        <w:gridCol w:w="1559"/>
        <w:gridCol w:w="1370"/>
        <w:gridCol w:w="1181"/>
        <w:gridCol w:w="1276"/>
        <w:gridCol w:w="1701"/>
        <w:gridCol w:w="1134"/>
        <w:gridCol w:w="1540"/>
        <w:gridCol w:w="1139"/>
        <w:gridCol w:w="865"/>
      </w:tblGrid>
      <w:tr w:rsidR="005D3D04" w:rsidTr="007672DE">
        <w:trPr>
          <w:trHeight w:val="290"/>
        </w:trPr>
        <w:tc>
          <w:tcPr>
            <w:tcW w:w="3009" w:type="dxa"/>
            <w:gridSpan w:val="2"/>
          </w:tcPr>
          <w:p w:rsidR="005D3D04" w:rsidRDefault="005D3D04" w:rsidP="009D701A">
            <w:r>
              <w:t>Арендаторы</w:t>
            </w:r>
          </w:p>
        </w:tc>
        <w:tc>
          <w:tcPr>
            <w:tcW w:w="11765" w:type="dxa"/>
            <w:gridSpan w:val="9"/>
          </w:tcPr>
          <w:p w:rsidR="005D3D04" w:rsidRDefault="005D3D04" w:rsidP="009D701A">
            <w:pPr>
              <w:jc w:val="center"/>
            </w:pPr>
          </w:p>
        </w:tc>
      </w:tr>
      <w:tr w:rsidR="0023309A" w:rsidTr="0023309A">
        <w:trPr>
          <w:trHeight w:val="857"/>
        </w:trPr>
        <w:tc>
          <w:tcPr>
            <w:tcW w:w="1449" w:type="dxa"/>
          </w:tcPr>
          <w:p w:rsidR="0023309A" w:rsidRDefault="0023309A" w:rsidP="009D701A">
            <w:r>
              <w:t>Наименование</w:t>
            </w:r>
          </w:p>
          <w:p w:rsidR="0023309A" w:rsidRDefault="0023309A" w:rsidP="009D701A">
            <w:r>
              <w:t>контрагента</w:t>
            </w:r>
          </w:p>
        </w:tc>
        <w:tc>
          <w:tcPr>
            <w:tcW w:w="1560" w:type="dxa"/>
          </w:tcPr>
          <w:p w:rsidR="0023309A" w:rsidRDefault="0023309A" w:rsidP="009D701A">
            <w:r>
              <w:t>№ договора</w:t>
            </w:r>
          </w:p>
        </w:tc>
        <w:tc>
          <w:tcPr>
            <w:tcW w:w="1559" w:type="dxa"/>
          </w:tcPr>
          <w:p w:rsidR="0023309A" w:rsidRDefault="0023309A" w:rsidP="005B493D">
            <w:r>
              <w:t>Постоянные</w:t>
            </w:r>
          </w:p>
          <w:p w:rsidR="0023309A" w:rsidRDefault="0023309A" w:rsidP="005B493D">
            <w:r>
              <w:t>Пропуска пешие</w:t>
            </w:r>
          </w:p>
        </w:tc>
        <w:tc>
          <w:tcPr>
            <w:tcW w:w="1370" w:type="dxa"/>
          </w:tcPr>
          <w:p w:rsidR="0023309A" w:rsidRDefault="0023309A" w:rsidP="005D3D04">
            <w:r>
              <w:t>Постоянные</w:t>
            </w:r>
          </w:p>
          <w:p w:rsidR="0023309A" w:rsidRDefault="0023309A" w:rsidP="005D3D04">
            <w:r>
              <w:t>Пропуска автомобильные 1 категории</w:t>
            </w:r>
          </w:p>
        </w:tc>
        <w:tc>
          <w:tcPr>
            <w:tcW w:w="1181" w:type="dxa"/>
          </w:tcPr>
          <w:p w:rsidR="0023309A" w:rsidRDefault="0023309A" w:rsidP="005D3D04">
            <w:r>
              <w:t>Постоянные</w:t>
            </w:r>
          </w:p>
          <w:p w:rsidR="0023309A" w:rsidRDefault="0023309A" w:rsidP="005D3D04">
            <w:r>
              <w:t>Пропуска автомобильные 2 категории</w:t>
            </w:r>
          </w:p>
        </w:tc>
        <w:tc>
          <w:tcPr>
            <w:tcW w:w="1276" w:type="dxa"/>
          </w:tcPr>
          <w:p w:rsidR="0023309A" w:rsidRDefault="0023309A" w:rsidP="009D701A">
            <w:r>
              <w:t>гостевые пешие пропуска</w:t>
            </w:r>
          </w:p>
        </w:tc>
        <w:tc>
          <w:tcPr>
            <w:tcW w:w="1701" w:type="dxa"/>
          </w:tcPr>
          <w:p w:rsidR="0023309A" w:rsidRDefault="0023309A" w:rsidP="005D3D04">
            <w:r>
              <w:t>Выдача дубликата автомобильного пропуска</w:t>
            </w:r>
          </w:p>
        </w:tc>
        <w:tc>
          <w:tcPr>
            <w:tcW w:w="1134" w:type="dxa"/>
          </w:tcPr>
          <w:p w:rsidR="0023309A" w:rsidRDefault="0023309A" w:rsidP="005D3D04">
            <w:r>
              <w:t>Выдача дубликата пешего  пропуска</w:t>
            </w:r>
          </w:p>
        </w:tc>
        <w:tc>
          <w:tcPr>
            <w:tcW w:w="1540" w:type="dxa"/>
          </w:tcPr>
          <w:p w:rsidR="0023309A" w:rsidRDefault="0023309A" w:rsidP="009D701A">
            <w:r>
              <w:t>Прочие услуги</w:t>
            </w:r>
          </w:p>
        </w:tc>
        <w:tc>
          <w:tcPr>
            <w:tcW w:w="1139" w:type="dxa"/>
          </w:tcPr>
          <w:p w:rsidR="0023309A" w:rsidRPr="0023309A" w:rsidRDefault="0023309A" w:rsidP="0023309A">
            <w:pPr>
              <w:rPr>
                <w:lang w:val="en-US"/>
              </w:rPr>
            </w:pPr>
            <w:r>
              <w:t xml:space="preserve">Услуга </w:t>
            </w:r>
            <w:r>
              <w:rPr>
                <w:lang w:val="en-US"/>
              </w:rPr>
              <w:t>N</w:t>
            </w:r>
          </w:p>
        </w:tc>
        <w:tc>
          <w:tcPr>
            <w:tcW w:w="865" w:type="dxa"/>
          </w:tcPr>
          <w:p w:rsidR="0023309A" w:rsidRDefault="0023309A" w:rsidP="0023309A">
            <w:r>
              <w:t xml:space="preserve">Услуга </w:t>
            </w:r>
            <w:r>
              <w:rPr>
                <w:lang w:val="en-US"/>
              </w:rPr>
              <w:t>N+1</w:t>
            </w:r>
          </w:p>
        </w:tc>
      </w:tr>
      <w:tr w:rsidR="00C37581" w:rsidTr="00C37581">
        <w:trPr>
          <w:trHeight w:val="150"/>
        </w:trPr>
        <w:tc>
          <w:tcPr>
            <w:tcW w:w="1449" w:type="dxa"/>
            <w:vMerge w:val="restart"/>
          </w:tcPr>
          <w:p w:rsidR="00C37581" w:rsidRDefault="00C37581" w:rsidP="009D701A"/>
        </w:tc>
        <w:tc>
          <w:tcPr>
            <w:tcW w:w="1560" w:type="dxa"/>
            <w:vMerge w:val="restart"/>
          </w:tcPr>
          <w:p w:rsidR="00C37581" w:rsidRDefault="00C37581" w:rsidP="009D701A"/>
        </w:tc>
        <w:tc>
          <w:tcPr>
            <w:tcW w:w="1559" w:type="dxa"/>
          </w:tcPr>
          <w:p w:rsidR="00C37581" w:rsidRDefault="00C37581" w:rsidP="009D701A"/>
        </w:tc>
        <w:tc>
          <w:tcPr>
            <w:tcW w:w="1370" w:type="dxa"/>
          </w:tcPr>
          <w:p w:rsidR="00C37581" w:rsidRDefault="00C37581" w:rsidP="009D701A"/>
        </w:tc>
        <w:tc>
          <w:tcPr>
            <w:tcW w:w="1181" w:type="dxa"/>
          </w:tcPr>
          <w:p w:rsidR="00C37581" w:rsidRDefault="00C37581" w:rsidP="009D701A"/>
        </w:tc>
        <w:tc>
          <w:tcPr>
            <w:tcW w:w="1276" w:type="dxa"/>
          </w:tcPr>
          <w:p w:rsidR="00C37581" w:rsidRDefault="00C37581" w:rsidP="009D701A"/>
        </w:tc>
        <w:tc>
          <w:tcPr>
            <w:tcW w:w="1701" w:type="dxa"/>
          </w:tcPr>
          <w:p w:rsidR="00C37581" w:rsidRDefault="00C37581" w:rsidP="009D701A"/>
        </w:tc>
        <w:tc>
          <w:tcPr>
            <w:tcW w:w="1134" w:type="dxa"/>
          </w:tcPr>
          <w:p w:rsidR="00C37581" w:rsidRDefault="00C37581" w:rsidP="009D701A"/>
        </w:tc>
        <w:tc>
          <w:tcPr>
            <w:tcW w:w="1540" w:type="dxa"/>
          </w:tcPr>
          <w:p w:rsidR="00C37581" w:rsidRDefault="00C37581" w:rsidP="009D701A"/>
        </w:tc>
        <w:tc>
          <w:tcPr>
            <w:tcW w:w="1139" w:type="dxa"/>
          </w:tcPr>
          <w:p w:rsidR="00C37581" w:rsidRDefault="00C37581" w:rsidP="009D701A"/>
        </w:tc>
        <w:tc>
          <w:tcPr>
            <w:tcW w:w="865" w:type="dxa"/>
          </w:tcPr>
          <w:p w:rsidR="00C37581" w:rsidRDefault="00C37581" w:rsidP="009D701A"/>
        </w:tc>
      </w:tr>
      <w:tr w:rsidR="00C37581" w:rsidTr="0023309A">
        <w:trPr>
          <w:trHeight w:val="113"/>
        </w:trPr>
        <w:tc>
          <w:tcPr>
            <w:tcW w:w="1449" w:type="dxa"/>
            <w:vMerge/>
          </w:tcPr>
          <w:p w:rsidR="00C37581" w:rsidRDefault="00C37581" w:rsidP="009D701A"/>
        </w:tc>
        <w:tc>
          <w:tcPr>
            <w:tcW w:w="1560" w:type="dxa"/>
            <w:vMerge/>
          </w:tcPr>
          <w:p w:rsidR="00C37581" w:rsidRDefault="00C37581" w:rsidP="009D701A"/>
        </w:tc>
        <w:tc>
          <w:tcPr>
            <w:tcW w:w="1559" w:type="dxa"/>
          </w:tcPr>
          <w:p w:rsidR="00C37581" w:rsidRDefault="00C37581" w:rsidP="009D701A"/>
        </w:tc>
        <w:tc>
          <w:tcPr>
            <w:tcW w:w="1370" w:type="dxa"/>
          </w:tcPr>
          <w:p w:rsidR="00C37581" w:rsidRDefault="00C37581" w:rsidP="009D701A"/>
        </w:tc>
        <w:tc>
          <w:tcPr>
            <w:tcW w:w="1181" w:type="dxa"/>
          </w:tcPr>
          <w:p w:rsidR="00C37581" w:rsidRDefault="00C37581" w:rsidP="009D701A"/>
        </w:tc>
        <w:tc>
          <w:tcPr>
            <w:tcW w:w="1276" w:type="dxa"/>
          </w:tcPr>
          <w:p w:rsidR="00C37581" w:rsidRDefault="00C37581" w:rsidP="009D701A"/>
        </w:tc>
        <w:tc>
          <w:tcPr>
            <w:tcW w:w="1701" w:type="dxa"/>
          </w:tcPr>
          <w:p w:rsidR="00C37581" w:rsidRDefault="00C37581" w:rsidP="009D701A"/>
        </w:tc>
        <w:tc>
          <w:tcPr>
            <w:tcW w:w="1134" w:type="dxa"/>
          </w:tcPr>
          <w:p w:rsidR="00C37581" w:rsidRDefault="00C37581" w:rsidP="009D701A"/>
        </w:tc>
        <w:tc>
          <w:tcPr>
            <w:tcW w:w="1540" w:type="dxa"/>
          </w:tcPr>
          <w:p w:rsidR="00C37581" w:rsidRDefault="00C37581" w:rsidP="009D701A"/>
        </w:tc>
        <w:tc>
          <w:tcPr>
            <w:tcW w:w="1139" w:type="dxa"/>
          </w:tcPr>
          <w:p w:rsidR="00C37581" w:rsidRDefault="00C37581" w:rsidP="009D701A"/>
        </w:tc>
        <w:tc>
          <w:tcPr>
            <w:tcW w:w="865" w:type="dxa"/>
          </w:tcPr>
          <w:p w:rsidR="00C37581" w:rsidRDefault="00C37581" w:rsidP="009D701A"/>
        </w:tc>
      </w:tr>
      <w:tr w:rsidR="00C37581" w:rsidTr="00C37581">
        <w:trPr>
          <w:trHeight w:val="188"/>
        </w:trPr>
        <w:tc>
          <w:tcPr>
            <w:tcW w:w="1449" w:type="dxa"/>
            <w:vMerge w:val="restart"/>
          </w:tcPr>
          <w:p w:rsidR="00C37581" w:rsidRDefault="00C37581" w:rsidP="009D701A"/>
        </w:tc>
        <w:tc>
          <w:tcPr>
            <w:tcW w:w="1560" w:type="dxa"/>
            <w:vMerge w:val="restart"/>
          </w:tcPr>
          <w:p w:rsidR="00C37581" w:rsidRDefault="00C37581" w:rsidP="009D701A"/>
        </w:tc>
        <w:tc>
          <w:tcPr>
            <w:tcW w:w="1559" w:type="dxa"/>
          </w:tcPr>
          <w:p w:rsidR="00C37581" w:rsidRDefault="00C37581" w:rsidP="009D701A"/>
        </w:tc>
        <w:tc>
          <w:tcPr>
            <w:tcW w:w="1370" w:type="dxa"/>
          </w:tcPr>
          <w:p w:rsidR="00C37581" w:rsidRDefault="00C37581" w:rsidP="009D701A"/>
        </w:tc>
        <w:tc>
          <w:tcPr>
            <w:tcW w:w="1181" w:type="dxa"/>
          </w:tcPr>
          <w:p w:rsidR="00C37581" w:rsidRDefault="00C37581" w:rsidP="009D701A"/>
        </w:tc>
        <w:tc>
          <w:tcPr>
            <w:tcW w:w="1276" w:type="dxa"/>
          </w:tcPr>
          <w:p w:rsidR="00C37581" w:rsidRDefault="00C37581" w:rsidP="009D701A"/>
        </w:tc>
        <w:tc>
          <w:tcPr>
            <w:tcW w:w="1701" w:type="dxa"/>
          </w:tcPr>
          <w:p w:rsidR="00C37581" w:rsidRDefault="00C37581" w:rsidP="009D701A"/>
        </w:tc>
        <w:tc>
          <w:tcPr>
            <w:tcW w:w="1134" w:type="dxa"/>
          </w:tcPr>
          <w:p w:rsidR="00C37581" w:rsidRDefault="00C37581" w:rsidP="009D701A"/>
        </w:tc>
        <w:tc>
          <w:tcPr>
            <w:tcW w:w="1540" w:type="dxa"/>
          </w:tcPr>
          <w:p w:rsidR="00C37581" w:rsidRDefault="00C37581" w:rsidP="009D701A"/>
        </w:tc>
        <w:tc>
          <w:tcPr>
            <w:tcW w:w="1139" w:type="dxa"/>
          </w:tcPr>
          <w:p w:rsidR="00C37581" w:rsidRDefault="00C37581" w:rsidP="009D701A"/>
        </w:tc>
        <w:tc>
          <w:tcPr>
            <w:tcW w:w="865" w:type="dxa"/>
          </w:tcPr>
          <w:p w:rsidR="00C37581" w:rsidRDefault="00C37581" w:rsidP="009D701A"/>
        </w:tc>
      </w:tr>
      <w:tr w:rsidR="00C37581" w:rsidTr="00C37581">
        <w:trPr>
          <w:trHeight w:val="125"/>
        </w:trPr>
        <w:tc>
          <w:tcPr>
            <w:tcW w:w="1449" w:type="dxa"/>
            <w:vMerge/>
          </w:tcPr>
          <w:p w:rsidR="00C37581" w:rsidRDefault="00C37581" w:rsidP="009D701A"/>
        </w:tc>
        <w:tc>
          <w:tcPr>
            <w:tcW w:w="1560" w:type="dxa"/>
            <w:vMerge/>
          </w:tcPr>
          <w:p w:rsidR="00C37581" w:rsidRDefault="00C37581" w:rsidP="009D701A"/>
        </w:tc>
        <w:tc>
          <w:tcPr>
            <w:tcW w:w="1559" w:type="dxa"/>
          </w:tcPr>
          <w:p w:rsidR="00C37581" w:rsidRDefault="00C37581" w:rsidP="009D701A"/>
        </w:tc>
        <w:tc>
          <w:tcPr>
            <w:tcW w:w="1370" w:type="dxa"/>
          </w:tcPr>
          <w:p w:rsidR="00C37581" w:rsidRDefault="00C37581" w:rsidP="009D701A"/>
        </w:tc>
        <w:tc>
          <w:tcPr>
            <w:tcW w:w="1181" w:type="dxa"/>
          </w:tcPr>
          <w:p w:rsidR="00C37581" w:rsidRDefault="00C37581" w:rsidP="009D701A"/>
        </w:tc>
        <w:tc>
          <w:tcPr>
            <w:tcW w:w="1276" w:type="dxa"/>
          </w:tcPr>
          <w:p w:rsidR="00C37581" w:rsidRDefault="00C37581" w:rsidP="009D701A"/>
        </w:tc>
        <w:tc>
          <w:tcPr>
            <w:tcW w:w="1701" w:type="dxa"/>
          </w:tcPr>
          <w:p w:rsidR="00C37581" w:rsidRDefault="00C37581" w:rsidP="009D701A"/>
        </w:tc>
        <w:tc>
          <w:tcPr>
            <w:tcW w:w="1134" w:type="dxa"/>
          </w:tcPr>
          <w:p w:rsidR="00C37581" w:rsidRDefault="00C37581" w:rsidP="009D701A"/>
        </w:tc>
        <w:tc>
          <w:tcPr>
            <w:tcW w:w="1540" w:type="dxa"/>
          </w:tcPr>
          <w:p w:rsidR="00C37581" w:rsidRDefault="00C37581" w:rsidP="009D701A"/>
        </w:tc>
        <w:tc>
          <w:tcPr>
            <w:tcW w:w="1139" w:type="dxa"/>
          </w:tcPr>
          <w:p w:rsidR="00C37581" w:rsidRDefault="00C37581" w:rsidP="009D701A"/>
        </w:tc>
        <w:tc>
          <w:tcPr>
            <w:tcW w:w="865" w:type="dxa"/>
          </w:tcPr>
          <w:p w:rsidR="00C37581" w:rsidRDefault="00C37581" w:rsidP="009D701A"/>
        </w:tc>
      </w:tr>
      <w:tr w:rsidR="00C37581" w:rsidTr="0023309A">
        <w:trPr>
          <w:trHeight w:val="131"/>
        </w:trPr>
        <w:tc>
          <w:tcPr>
            <w:tcW w:w="1449" w:type="dxa"/>
            <w:vMerge/>
          </w:tcPr>
          <w:p w:rsidR="00C37581" w:rsidRDefault="00C37581" w:rsidP="009D701A"/>
        </w:tc>
        <w:tc>
          <w:tcPr>
            <w:tcW w:w="1560" w:type="dxa"/>
            <w:vMerge/>
          </w:tcPr>
          <w:p w:rsidR="00C37581" w:rsidRDefault="00C37581" w:rsidP="009D701A"/>
        </w:tc>
        <w:tc>
          <w:tcPr>
            <w:tcW w:w="1559" w:type="dxa"/>
          </w:tcPr>
          <w:p w:rsidR="00C37581" w:rsidRDefault="00C37581" w:rsidP="009D701A"/>
        </w:tc>
        <w:tc>
          <w:tcPr>
            <w:tcW w:w="1370" w:type="dxa"/>
          </w:tcPr>
          <w:p w:rsidR="00C37581" w:rsidRDefault="00C37581" w:rsidP="009D701A"/>
        </w:tc>
        <w:tc>
          <w:tcPr>
            <w:tcW w:w="1181" w:type="dxa"/>
          </w:tcPr>
          <w:p w:rsidR="00C37581" w:rsidRDefault="00C37581" w:rsidP="009D701A"/>
        </w:tc>
        <w:tc>
          <w:tcPr>
            <w:tcW w:w="1276" w:type="dxa"/>
          </w:tcPr>
          <w:p w:rsidR="00C37581" w:rsidRDefault="00C37581" w:rsidP="009D701A"/>
        </w:tc>
        <w:tc>
          <w:tcPr>
            <w:tcW w:w="1701" w:type="dxa"/>
          </w:tcPr>
          <w:p w:rsidR="00C37581" w:rsidRDefault="00C37581" w:rsidP="009D701A"/>
        </w:tc>
        <w:tc>
          <w:tcPr>
            <w:tcW w:w="1134" w:type="dxa"/>
          </w:tcPr>
          <w:p w:rsidR="00C37581" w:rsidRDefault="00C37581" w:rsidP="009D701A"/>
        </w:tc>
        <w:tc>
          <w:tcPr>
            <w:tcW w:w="1540" w:type="dxa"/>
          </w:tcPr>
          <w:p w:rsidR="00C37581" w:rsidRDefault="00C37581" w:rsidP="009D701A"/>
        </w:tc>
        <w:tc>
          <w:tcPr>
            <w:tcW w:w="1139" w:type="dxa"/>
          </w:tcPr>
          <w:p w:rsidR="00C37581" w:rsidRDefault="00C37581" w:rsidP="009D701A"/>
        </w:tc>
        <w:tc>
          <w:tcPr>
            <w:tcW w:w="865" w:type="dxa"/>
          </w:tcPr>
          <w:p w:rsidR="00C37581" w:rsidRDefault="00C37581" w:rsidP="009D701A"/>
        </w:tc>
      </w:tr>
      <w:tr w:rsidR="0023309A" w:rsidTr="0023309A">
        <w:tc>
          <w:tcPr>
            <w:tcW w:w="1449" w:type="dxa"/>
          </w:tcPr>
          <w:p w:rsidR="0023309A" w:rsidRDefault="0023309A" w:rsidP="009D701A"/>
        </w:tc>
        <w:tc>
          <w:tcPr>
            <w:tcW w:w="1560" w:type="dxa"/>
          </w:tcPr>
          <w:p w:rsidR="0023309A" w:rsidRDefault="0023309A" w:rsidP="009D701A"/>
        </w:tc>
        <w:tc>
          <w:tcPr>
            <w:tcW w:w="1559" w:type="dxa"/>
          </w:tcPr>
          <w:p w:rsidR="0023309A" w:rsidRDefault="0023309A" w:rsidP="009D701A"/>
        </w:tc>
        <w:tc>
          <w:tcPr>
            <w:tcW w:w="1370" w:type="dxa"/>
          </w:tcPr>
          <w:p w:rsidR="0023309A" w:rsidRDefault="0023309A" w:rsidP="009D701A"/>
        </w:tc>
        <w:tc>
          <w:tcPr>
            <w:tcW w:w="1181" w:type="dxa"/>
          </w:tcPr>
          <w:p w:rsidR="0023309A" w:rsidRDefault="0023309A" w:rsidP="009D701A"/>
        </w:tc>
        <w:tc>
          <w:tcPr>
            <w:tcW w:w="1276" w:type="dxa"/>
          </w:tcPr>
          <w:p w:rsidR="0023309A" w:rsidRDefault="0023309A" w:rsidP="009D701A"/>
        </w:tc>
        <w:tc>
          <w:tcPr>
            <w:tcW w:w="1701" w:type="dxa"/>
          </w:tcPr>
          <w:p w:rsidR="0023309A" w:rsidRDefault="0023309A" w:rsidP="009D701A"/>
        </w:tc>
        <w:tc>
          <w:tcPr>
            <w:tcW w:w="1134" w:type="dxa"/>
          </w:tcPr>
          <w:p w:rsidR="0023309A" w:rsidRDefault="0023309A" w:rsidP="009D701A"/>
        </w:tc>
        <w:tc>
          <w:tcPr>
            <w:tcW w:w="1540" w:type="dxa"/>
          </w:tcPr>
          <w:p w:rsidR="0023309A" w:rsidRDefault="0023309A" w:rsidP="009D701A"/>
        </w:tc>
        <w:tc>
          <w:tcPr>
            <w:tcW w:w="1139" w:type="dxa"/>
          </w:tcPr>
          <w:p w:rsidR="0023309A" w:rsidRDefault="0023309A" w:rsidP="009D701A"/>
        </w:tc>
        <w:tc>
          <w:tcPr>
            <w:tcW w:w="865" w:type="dxa"/>
          </w:tcPr>
          <w:p w:rsidR="0023309A" w:rsidRDefault="0023309A" w:rsidP="009D701A"/>
        </w:tc>
      </w:tr>
      <w:tr w:rsidR="0023309A" w:rsidTr="0023309A">
        <w:tc>
          <w:tcPr>
            <w:tcW w:w="1449" w:type="dxa"/>
          </w:tcPr>
          <w:p w:rsidR="0023309A" w:rsidRDefault="0023309A" w:rsidP="009D701A"/>
        </w:tc>
        <w:tc>
          <w:tcPr>
            <w:tcW w:w="1560" w:type="dxa"/>
          </w:tcPr>
          <w:p w:rsidR="0023309A" w:rsidRDefault="0023309A" w:rsidP="009D701A"/>
        </w:tc>
        <w:tc>
          <w:tcPr>
            <w:tcW w:w="1559" w:type="dxa"/>
          </w:tcPr>
          <w:p w:rsidR="0023309A" w:rsidRDefault="0023309A" w:rsidP="009D701A"/>
        </w:tc>
        <w:tc>
          <w:tcPr>
            <w:tcW w:w="1370" w:type="dxa"/>
          </w:tcPr>
          <w:p w:rsidR="0023309A" w:rsidRDefault="0023309A" w:rsidP="009D701A"/>
        </w:tc>
        <w:tc>
          <w:tcPr>
            <w:tcW w:w="1181" w:type="dxa"/>
          </w:tcPr>
          <w:p w:rsidR="0023309A" w:rsidRDefault="0023309A" w:rsidP="009D701A"/>
        </w:tc>
        <w:tc>
          <w:tcPr>
            <w:tcW w:w="1276" w:type="dxa"/>
          </w:tcPr>
          <w:p w:rsidR="0023309A" w:rsidRDefault="0023309A" w:rsidP="009D701A"/>
        </w:tc>
        <w:tc>
          <w:tcPr>
            <w:tcW w:w="1701" w:type="dxa"/>
          </w:tcPr>
          <w:p w:rsidR="0023309A" w:rsidRDefault="0023309A" w:rsidP="009D701A"/>
        </w:tc>
        <w:tc>
          <w:tcPr>
            <w:tcW w:w="1134" w:type="dxa"/>
          </w:tcPr>
          <w:p w:rsidR="0023309A" w:rsidRDefault="0023309A" w:rsidP="009D701A"/>
        </w:tc>
        <w:tc>
          <w:tcPr>
            <w:tcW w:w="1540" w:type="dxa"/>
          </w:tcPr>
          <w:p w:rsidR="0023309A" w:rsidRDefault="0023309A" w:rsidP="009D701A"/>
        </w:tc>
        <w:tc>
          <w:tcPr>
            <w:tcW w:w="1139" w:type="dxa"/>
          </w:tcPr>
          <w:p w:rsidR="0023309A" w:rsidRDefault="0023309A" w:rsidP="009D701A"/>
        </w:tc>
        <w:tc>
          <w:tcPr>
            <w:tcW w:w="865" w:type="dxa"/>
          </w:tcPr>
          <w:p w:rsidR="0023309A" w:rsidRDefault="0023309A" w:rsidP="009D701A"/>
        </w:tc>
      </w:tr>
    </w:tbl>
    <w:p w:rsidR="005B493D" w:rsidRDefault="005D3D04" w:rsidP="007F0DE9">
      <w:pPr>
        <w:ind w:firstLine="708"/>
        <w:jc w:val="both"/>
      </w:pPr>
      <w:r>
        <w:t>В графе наименование –  заполняем теми же самыми контрагентами, которые попали в предыдущую вкладку по договорам с парковочной организацией, содержащими в своем наименовании слово «пропуска». Если таких договоров у арендатора нет – ругнись и остановись, выдав сообщение «требуется подтвердить отсутствие у контрагента «наименование» договора на пропускной режим: ДА/НЕТ» единым списком по всем контрагентам. При выборе «ДА» по каждому конкретному контрагенту - продолжай работать, игнорируя его отсутствие, при выборе «НЕТ» - оста</w:t>
      </w:r>
      <w:r w:rsidR="00204E8A">
        <w:t>новись и больше ничего не делай до повторного запуска.</w:t>
      </w:r>
      <w:r>
        <w:t xml:space="preserve"> В любом случае, по окончании всей работы выдай печатную форму «Список контрагентов, не имеющих договоров на пропускной режим».</w:t>
      </w:r>
      <w:r w:rsidR="00204E8A">
        <w:t xml:space="preserve"> А также другими контрагентами, не из числа арендаторов, у которых существуют договоры с указанной организацией, содержащие в своем наименовании слово «пропуска».</w:t>
      </w:r>
    </w:p>
    <w:p w:rsidR="0023309A" w:rsidRDefault="00BC54C2" w:rsidP="007F0DE9">
      <w:pPr>
        <w:ind w:firstLine="708"/>
        <w:jc w:val="both"/>
      </w:pPr>
      <w:r>
        <w:t xml:space="preserve">Количество столбцов </w:t>
      </w:r>
      <w:r w:rsidR="0023309A">
        <w:t xml:space="preserve"> – по количеству </w:t>
      </w:r>
      <w:r>
        <w:t xml:space="preserve">наименований номенклатуры </w:t>
      </w:r>
      <w:r w:rsidR="0023309A">
        <w:t xml:space="preserve"> с видом - номенклатуры «пропуска», типом - «услуга».</w:t>
      </w:r>
      <w:r>
        <w:t xml:space="preserve"> Если появится новая услуга – добавь и на нее столбец автоматом.</w:t>
      </w:r>
      <w:r w:rsidR="007F0DE9">
        <w:t xml:space="preserve"> Выдай сообщений: «Количество столбцов (ЧИСЛО) соответствует количеству наименований номенклатуры с видом - номенклатуры «пропуска», типом - «услуга»» (</w:t>
      </w:r>
      <w:r w:rsidR="007F0DE9" w:rsidRPr="007F0DE9">
        <w:rPr>
          <w:i/>
        </w:rPr>
        <w:t>а то через год и не вспомним чего ей надо….</w:t>
      </w:r>
      <w:r w:rsidR="007F0DE9">
        <w:t>)</w:t>
      </w:r>
    </w:p>
    <w:p w:rsidR="00204E8A" w:rsidRDefault="0023309A" w:rsidP="007F0DE9">
      <w:pPr>
        <w:ind w:firstLine="708"/>
        <w:jc w:val="both"/>
      </w:pPr>
      <w:r>
        <w:lastRenderedPageBreak/>
        <w:t>Для заполнения ячеек найди последний по времени созданный документ</w:t>
      </w:r>
      <w:r w:rsidRPr="0023309A">
        <w:rPr>
          <w:b/>
          <w:i/>
        </w:rPr>
        <w:t xml:space="preserve"> </w:t>
      </w:r>
      <w:r w:rsidR="002626C4">
        <w:rPr>
          <w:b/>
          <w:i/>
        </w:rPr>
        <w:t xml:space="preserve">Заявка покупателя </w:t>
      </w:r>
      <w:r w:rsidRPr="0023309A">
        <w:t>в отношении данного контрагента по данному договору</w:t>
      </w:r>
      <w:r>
        <w:t xml:space="preserve"> и подставь соответствующее значение в ячейку. Если такой документ не обнаружен</w:t>
      </w:r>
      <w:r w:rsidR="007F0DE9">
        <w:t xml:space="preserve">, но договор «пропуска» с контрагентом существует </w:t>
      </w:r>
      <w:r>
        <w:t xml:space="preserve"> – ругнись «по договору … с контрагентом…. отсутствует заявка на оформление пропусков».</w:t>
      </w:r>
    </w:p>
    <w:p w:rsidR="0023309A" w:rsidRDefault="0023309A" w:rsidP="007F0DE9">
      <w:pPr>
        <w:ind w:firstLine="708"/>
        <w:jc w:val="both"/>
      </w:pPr>
      <w:r>
        <w:t xml:space="preserve">Не заполненные ячейки в данной вкладке должны иметь возможность </w:t>
      </w:r>
      <w:proofErr w:type="gramStart"/>
      <w:r>
        <w:t>ручного</w:t>
      </w:r>
      <w:proofErr w:type="gramEnd"/>
      <w:r>
        <w:t xml:space="preserve"> </w:t>
      </w:r>
      <w:proofErr w:type="spellStart"/>
      <w:r>
        <w:t>дозаполнения</w:t>
      </w:r>
      <w:proofErr w:type="spellEnd"/>
      <w:r>
        <w:t>. Заполненные – без возможности корректировки.</w:t>
      </w:r>
    </w:p>
    <w:p w:rsidR="0023309A" w:rsidRPr="0023309A" w:rsidRDefault="0023309A" w:rsidP="00C37581">
      <w:pPr>
        <w:ind w:firstLine="708"/>
        <w:jc w:val="both"/>
      </w:pPr>
      <w:r>
        <w:t xml:space="preserve">Если в текущем периоде имеется несколько документов </w:t>
      </w:r>
      <w:r w:rsidR="007F0DE9">
        <w:rPr>
          <w:b/>
          <w:i/>
        </w:rPr>
        <w:t xml:space="preserve">Заявка покупателя </w:t>
      </w:r>
      <w:r w:rsidR="007F0DE9">
        <w:t>по одному и тому же договору</w:t>
      </w:r>
      <w:r>
        <w:rPr>
          <w:b/>
          <w:i/>
        </w:rPr>
        <w:t xml:space="preserve">, </w:t>
      </w:r>
      <w:r>
        <w:t>то количество строк по данному договору должно быть равно количеству таких документов в этом месяце.</w:t>
      </w:r>
    </w:p>
    <w:p w:rsidR="00204E8A" w:rsidRDefault="005E587F" w:rsidP="005E587F">
      <w:pPr>
        <w:ind w:firstLine="708"/>
        <w:jc w:val="both"/>
      </w:pPr>
      <w:r>
        <w:t xml:space="preserve">После заполнения всех ячеек </w:t>
      </w:r>
      <w:r w:rsidR="007F0DE9">
        <w:t xml:space="preserve">в </w:t>
      </w:r>
      <w:proofErr w:type="gramStart"/>
      <w:r w:rsidR="007F0DE9">
        <w:t>обоих</w:t>
      </w:r>
      <w:proofErr w:type="gramEnd"/>
      <w:r w:rsidR="007F0DE9">
        <w:t xml:space="preserve"> вкладках (остались не заполненные – проверь, ругнись и остановись) </w:t>
      </w:r>
      <w:r>
        <w:t xml:space="preserve">по кнопочке «создать документы» машина должна за указанный в обработке период (конкретный месяц) </w:t>
      </w:r>
      <w:r w:rsidR="007F0DE9">
        <w:t xml:space="preserve">произвести расчет сумм начислений и </w:t>
      </w:r>
      <w:r>
        <w:t>созд</w:t>
      </w:r>
      <w:r w:rsidR="007F0DE9">
        <w:t>а</w:t>
      </w:r>
      <w:r>
        <w:t>т</w:t>
      </w:r>
      <w:r w:rsidR="007F0DE9">
        <w:t>ь с указанными суммами</w:t>
      </w:r>
      <w:r w:rsidR="00204E8A">
        <w:t>:</w:t>
      </w:r>
    </w:p>
    <w:p w:rsidR="00270DE3" w:rsidRDefault="00204E8A" w:rsidP="005E587F">
      <w:pPr>
        <w:ind w:firstLine="708"/>
        <w:jc w:val="both"/>
      </w:pPr>
      <w:r w:rsidRPr="00204E8A">
        <w:rPr>
          <w:highlight w:val="cyan"/>
        </w:rPr>
        <w:t>По вкладке «аренда»</w:t>
      </w:r>
      <w:r>
        <w:t xml:space="preserve"> </w:t>
      </w:r>
      <w:r w:rsidR="005E587F">
        <w:t xml:space="preserve"> </w:t>
      </w:r>
      <w:r w:rsidR="00C37581">
        <w:t xml:space="preserve">формируем </w:t>
      </w:r>
      <w:r w:rsidR="005E587F">
        <w:t xml:space="preserve">документы </w:t>
      </w:r>
      <w:r w:rsidR="005E587F" w:rsidRPr="00270DE3">
        <w:rPr>
          <w:b/>
        </w:rPr>
        <w:t>реализация товаров и услуг</w:t>
      </w:r>
      <w:r w:rsidR="005E587F">
        <w:t xml:space="preserve"> </w:t>
      </w:r>
      <w:r w:rsidR="00270DE3">
        <w:t xml:space="preserve">и </w:t>
      </w:r>
      <w:r w:rsidR="00270DE3">
        <w:rPr>
          <w:b/>
          <w:i/>
        </w:rPr>
        <w:t>счета на оплату покупателю</w:t>
      </w:r>
      <w:r w:rsidR="00270DE3">
        <w:t xml:space="preserve"> </w:t>
      </w:r>
      <w:r w:rsidR="005E587F">
        <w:t>по контрагенту и его договору</w:t>
      </w:r>
      <w:r w:rsidR="007F0DE9">
        <w:t xml:space="preserve">, </w:t>
      </w:r>
      <w:proofErr w:type="spellStart"/>
      <w:r w:rsidR="007F0DE9">
        <w:t>сплюсовав</w:t>
      </w:r>
      <w:proofErr w:type="spellEnd"/>
      <w:r w:rsidR="007F0DE9">
        <w:t xml:space="preserve"> значения всех строк по данному договору</w:t>
      </w:r>
      <w:r w:rsidR="005E587F">
        <w:t xml:space="preserve">. В документе всего две услуги: «постоянная составляющая арендной платы» и «переменная составляющая арендной платы». Постоянную машина тупо берет из соответствующей ячейки, а переменную требуется предварительно сосчитать исходя из стоимости данной услуги и установленной величины потребления. Единица измерения обоих услуг (постоянная и переменная) – месяц. </w:t>
      </w:r>
      <w:r w:rsidR="00270DE3" w:rsidRPr="00270DE3">
        <w:rPr>
          <w:b/>
        </w:rPr>
        <w:t>Реализацию товаров и услуг</w:t>
      </w:r>
      <w:r w:rsidR="00270DE3">
        <w:t xml:space="preserve"> создаем последним днем предшествующего месяца за истекший период, </w:t>
      </w:r>
      <w:r w:rsidR="00270DE3" w:rsidRPr="00270DE3">
        <w:rPr>
          <w:b/>
        </w:rPr>
        <w:t>Счет на оплату покупателю</w:t>
      </w:r>
      <w:r w:rsidR="00270DE3">
        <w:t xml:space="preserve"> создаем первым числом текущего месяца за текущий период.</w:t>
      </w:r>
      <w:r w:rsidR="007F0DE9">
        <w:t xml:space="preserve"> </w:t>
      </w:r>
    </w:p>
    <w:p w:rsidR="005E587F" w:rsidRDefault="005E587F" w:rsidP="005E587F">
      <w:pPr>
        <w:ind w:firstLine="708"/>
        <w:jc w:val="both"/>
      </w:pPr>
      <w:r>
        <w:t xml:space="preserve">Если договор заканчивается в данном месяце, то </w:t>
      </w:r>
      <w:r w:rsidR="00270DE3">
        <w:t xml:space="preserve">в </w:t>
      </w:r>
      <w:r w:rsidR="00270DE3" w:rsidRPr="00270DE3">
        <w:rPr>
          <w:b/>
        </w:rPr>
        <w:t xml:space="preserve">счете на оплату покупателю </w:t>
      </w:r>
      <w:r>
        <w:t>количество услуги – дробное значение меньше единиц</w:t>
      </w:r>
      <w:r w:rsidR="00270DE3">
        <w:t>ы</w:t>
      </w:r>
      <w:r>
        <w:t xml:space="preserve">, равное отношению количества дней действия договора к количеству дней в этом месяце. </w:t>
      </w:r>
    </w:p>
    <w:p w:rsidR="005B493D" w:rsidRDefault="00270DE3" w:rsidP="005B493D">
      <w:pPr>
        <w:ind w:firstLine="708"/>
        <w:jc w:val="both"/>
      </w:pPr>
      <w:r>
        <w:t>Если дата передачи помещения арендатору имела место в прошлом месяце (смотри свойство договора «</w:t>
      </w:r>
      <w:r w:rsidRPr="00270DE3">
        <w:rPr>
          <w:i/>
        </w:rPr>
        <w:t>помещение передано (дата)</w:t>
      </w:r>
      <w:r>
        <w:t>»)</w:t>
      </w:r>
      <w:r w:rsidR="005B493D">
        <w:t xml:space="preserve">, то при создании документа </w:t>
      </w:r>
      <w:r w:rsidR="005B493D" w:rsidRPr="00270DE3">
        <w:rPr>
          <w:b/>
        </w:rPr>
        <w:t>Реализацию товаров и услуг</w:t>
      </w:r>
      <w:r w:rsidR="005B493D">
        <w:rPr>
          <w:b/>
        </w:rPr>
        <w:t xml:space="preserve"> </w:t>
      </w:r>
      <w:r w:rsidR="005B493D" w:rsidRPr="005B493D">
        <w:t>кол</w:t>
      </w:r>
      <w:r w:rsidR="005B493D">
        <w:t xml:space="preserve">ичество услуг  – дробное значение меньше единицы, равное отношению количества дней пользования помещением в предыдущем месяце к количеству дней в предыдущем месяце. </w:t>
      </w:r>
    </w:p>
    <w:p w:rsidR="00171C88" w:rsidRDefault="005E587F" w:rsidP="005E587F">
      <w:pPr>
        <w:ind w:firstLine="708"/>
        <w:jc w:val="both"/>
      </w:pPr>
      <w:proofErr w:type="gramStart"/>
      <w:r>
        <w:t>Если единица измерения услуги изначально установлена в рублях (напр. «рекламоноситель»</w:t>
      </w:r>
      <w:r w:rsidR="00171C88">
        <w:t xml:space="preserve"> или «Вызов обслуживающего персонала»</w:t>
      </w:r>
      <w:r>
        <w:t>), то стоимость услуги равно количеству ед. изм.</w:t>
      </w:r>
      <w:r w:rsidR="00171C88">
        <w:t>, во всех остальных случаях цену на услуги берем</w:t>
      </w:r>
      <w:r w:rsidR="00B8279F">
        <w:t xml:space="preserve"> </w:t>
      </w:r>
      <w:r w:rsidR="00C3612D">
        <w:t>из документа «ввод цены номенклатуры» за предыдущий месяц, проверяя, что такой документ существует в отношении каждой услуги, если на какую-то услуг</w:t>
      </w:r>
      <w:r w:rsidR="00B8279F">
        <w:t>у</w:t>
      </w:r>
      <w:r w:rsidR="00C3612D">
        <w:t xml:space="preserve"> такого документа нет, то не создавай никаких документов реализации и</w:t>
      </w:r>
      <w:proofErr w:type="gramEnd"/>
      <w:r w:rsidR="00C3612D">
        <w:t xml:space="preserve"> ругнись: «отсутствует установленная цена по услуге…. перечислить…. за прошлый месяц».</w:t>
      </w:r>
    </w:p>
    <w:p w:rsidR="00B8279F" w:rsidRDefault="00B8279F" w:rsidP="005E587F">
      <w:pPr>
        <w:ind w:firstLine="708"/>
        <w:jc w:val="both"/>
      </w:pPr>
      <w:r>
        <w:t>При расчете стоимости услуг вычисляем разницу между текущими показаниями и предыдущими. Расчет стоимости производим по этой величине (проверяем, что она положительная)</w:t>
      </w:r>
      <w:r w:rsidR="00ED6792">
        <w:t xml:space="preserve">. </w:t>
      </w:r>
      <w:r w:rsidR="00ED6792" w:rsidRPr="00ED6792">
        <w:rPr>
          <w:highlight w:val="yellow"/>
        </w:rPr>
        <w:t xml:space="preserve">Последнее значение </w:t>
      </w:r>
      <w:r w:rsidRPr="00ED6792">
        <w:rPr>
          <w:highlight w:val="yellow"/>
        </w:rPr>
        <w:t xml:space="preserve">записываем в какой-то регистр </w:t>
      </w:r>
      <w:r w:rsidR="00ED6792" w:rsidRPr="00ED6792">
        <w:rPr>
          <w:highlight w:val="yellow"/>
        </w:rPr>
        <w:t>по данному узлу учета</w:t>
      </w:r>
      <w:proofErr w:type="gramStart"/>
      <w:r w:rsidR="00ED6792" w:rsidRPr="00ED6792">
        <w:rPr>
          <w:highlight w:val="yellow"/>
        </w:rPr>
        <w:t>.</w:t>
      </w:r>
      <w:proofErr w:type="gramEnd"/>
      <w:r w:rsidR="00ED6792">
        <w:t xml:space="preserve"> </w:t>
      </w:r>
      <w:r w:rsidR="00C37581" w:rsidRPr="00C37581">
        <w:rPr>
          <w:highlight w:val="yellow"/>
        </w:rPr>
        <w:t xml:space="preserve">Суммарные показания накапливаем. </w:t>
      </w:r>
      <w:r w:rsidR="00C37581" w:rsidRPr="00C37581">
        <w:rPr>
          <w:highlight w:val="yellow"/>
        </w:rPr>
        <w:lastRenderedPageBreak/>
        <w:t xml:space="preserve">Если в какой-то из месяцев арендатор опоздал передать показания – мы ему начисляем по </w:t>
      </w:r>
      <w:proofErr w:type="gramStart"/>
      <w:r w:rsidR="00C37581" w:rsidRPr="00C37581">
        <w:rPr>
          <w:highlight w:val="yellow"/>
        </w:rPr>
        <w:t>договорном</w:t>
      </w:r>
      <w:proofErr w:type="gramEnd"/>
      <w:r w:rsidR="00C37581" w:rsidRPr="00C37581">
        <w:rPr>
          <w:highlight w:val="yellow"/>
        </w:rPr>
        <w:t xml:space="preserve"> величинам. В следующем месяце он может передать показания своевременно и мы должны ему вернуть разницу между начислением по договорным величинам и начислениям по показаниям.</w:t>
      </w:r>
      <w:r w:rsidR="00C37581">
        <w:t xml:space="preserve"> </w:t>
      </w:r>
      <w:r w:rsidR="00C37581" w:rsidRPr="00C37581">
        <w:rPr>
          <w:highlight w:val="yellow"/>
        </w:rPr>
        <w:t>КАК РЕШИТЬ – НЕ ЗНАЮ</w:t>
      </w:r>
      <w:r w:rsidR="00C37581">
        <w:t xml:space="preserve"> </w:t>
      </w:r>
    </w:p>
    <w:p w:rsidR="00C3612D" w:rsidRDefault="00C3612D" w:rsidP="005E587F">
      <w:pPr>
        <w:ind w:firstLine="708"/>
        <w:jc w:val="both"/>
      </w:pPr>
      <w:proofErr w:type="gramStart"/>
      <w:r>
        <w:t xml:space="preserve">Если никаких препятствий для формирования документов </w:t>
      </w:r>
      <w:r w:rsidR="005B493D">
        <w:t>реализации</w:t>
      </w:r>
      <w:r>
        <w:t xml:space="preserve"> не выявлено и такие документы еще не созданы (если созданы – ругнись:  «уже имеются созданные документы реализации по …. перечислить: контрагент/договор».</w:t>
      </w:r>
      <w:proofErr w:type="gramEnd"/>
      <w:r>
        <w:t xml:space="preserve"> </w:t>
      </w:r>
      <w:proofErr w:type="gramStart"/>
      <w:r>
        <w:t>При проверке не учитывать помеченные на удаление документы.</w:t>
      </w:r>
      <w:r w:rsidR="005B493D">
        <w:t>)</w:t>
      </w:r>
      <w:proofErr w:type="gramEnd"/>
    </w:p>
    <w:p w:rsidR="00C37581" w:rsidRDefault="00C37581" w:rsidP="00C37581">
      <w:pPr>
        <w:ind w:firstLine="708"/>
        <w:jc w:val="both"/>
      </w:pPr>
      <w:r w:rsidRPr="00204E8A">
        <w:rPr>
          <w:highlight w:val="cyan"/>
        </w:rPr>
        <w:t>По вкладке «</w:t>
      </w:r>
      <w:r>
        <w:rPr>
          <w:highlight w:val="cyan"/>
        </w:rPr>
        <w:t>пропуска</w:t>
      </w:r>
      <w:r w:rsidRPr="00204E8A">
        <w:rPr>
          <w:highlight w:val="cyan"/>
        </w:rPr>
        <w:t>»</w:t>
      </w:r>
      <w:r>
        <w:t xml:space="preserve">  формируем документы </w:t>
      </w:r>
      <w:r w:rsidRPr="00270DE3">
        <w:rPr>
          <w:b/>
        </w:rPr>
        <w:t>реализация товаров и услуг</w:t>
      </w:r>
      <w:r>
        <w:t xml:space="preserve"> и </w:t>
      </w:r>
      <w:r>
        <w:rPr>
          <w:b/>
          <w:i/>
        </w:rPr>
        <w:t>счета на оплату покупателю</w:t>
      </w:r>
      <w:r>
        <w:t xml:space="preserve"> по контрагенту и его договору</w:t>
      </w:r>
      <w:r>
        <w:t xml:space="preserve"> и заполненным ячейкам. Тут уже сразу стоимость, рассчитывать ничего не требуется. В рамках одного договора все строки плюсуем. </w:t>
      </w:r>
      <w:r>
        <w:rPr>
          <w:b/>
        </w:rPr>
        <w:t>Р</w:t>
      </w:r>
      <w:r w:rsidRPr="00270DE3">
        <w:rPr>
          <w:b/>
        </w:rPr>
        <w:t>еализацию товаров и услуг</w:t>
      </w:r>
      <w:r>
        <w:t xml:space="preserve"> создаем последним днем предшествующего месяца за истекший период</w:t>
      </w:r>
      <w:r>
        <w:t xml:space="preserve"> (либо не создаем вообще, если срок начала действия договора – текущий месяц)</w:t>
      </w:r>
      <w:r>
        <w:t xml:space="preserve">, </w:t>
      </w:r>
      <w:r w:rsidRPr="00270DE3">
        <w:rPr>
          <w:b/>
        </w:rPr>
        <w:t>Счет на оплату покупателю</w:t>
      </w:r>
      <w:r>
        <w:t xml:space="preserve"> создаем первым числом текущего месяца (началом действия договора, если он начался в этом месяце) за текущий период. </w:t>
      </w:r>
    </w:p>
    <w:p w:rsidR="005B493D" w:rsidRDefault="005B493D" w:rsidP="005E587F">
      <w:pPr>
        <w:ind w:firstLine="708"/>
        <w:jc w:val="both"/>
      </w:pPr>
      <w:bookmarkStart w:id="0" w:name="_GoBack"/>
      <w:bookmarkEnd w:id="0"/>
    </w:p>
    <w:sectPr w:rsidR="005B493D" w:rsidSect="0096782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5620B"/>
    <w:multiLevelType w:val="hybridMultilevel"/>
    <w:tmpl w:val="54104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EB100B"/>
    <w:multiLevelType w:val="hybridMultilevel"/>
    <w:tmpl w:val="2180943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027E8D"/>
    <w:multiLevelType w:val="multilevel"/>
    <w:tmpl w:val="5C82394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">
    <w:nsid w:val="29A30285"/>
    <w:multiLevelType w:val="hybridMultilevel"/>
    <w:tmpl w:val="395A987C"/>
    <w:lvl w:ilvl="0" w:tplc="7BA4B59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69140B4"/>
    <w:multiLevelType w:val="hybridMultilevel"/>
    <w:tmpl w:val="94947F2E"/>
    <w:lvl w:ilvl="0" w:tplc="96608B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47699D"/>
    <w:multiLevelType w:val="hybridMultilevel"/>
    <w:tmpl w:val="FCB41A08"/>
    <w:lvl w:ilvl="0" w:tplc="23386CB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26C742D"/>
    <w:multiLevelType w:val="multilevel"/>
    <w:tmpl w:val="5386A3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82E"/>
    <w:rsid w:val="00171C88"/>
    <w:rsid w:val="00204E8A"/>
    <w:rsid w:val="0023309A"/>
    <w:rsid w:val="00241F98"/>
    <w:rsid w:val="002626C4"/>
    <w:rsid w:val="00270DE3"/>
    <w:rsid w:val="00407CA0"/>
    <w:rsid w:val="00424507"/>
    <w:rsid w:val="004507A8"/>
    <w:rsid w:val="00481701"/>
    <w:rsid w:val="005B493D"/>
    <w:rsid w:val="005D3D04"/>
    <w:rsid w:val="005D4CF8"/>
    <w:rsid w:val="005E587F"/>
    <w:rsid w:val="00615929"/>
    <w:rsid w:val="00681C12"/>
    <w:rsid w:val="00707AAE"/>
    <w:rsid w:val="00784255"/>
    <w:rsid w:val="007E389C"/>
    <w:rsid w:val="007F0DE9"/>
    <w:rsid w:val="00802F85"/>
    <w:rsid w:val="0081494F"/>
    <w:rsid w:val="0083596F"/>
    <w:rsid w:val="008E3B8D"/>
    <w:rsid w:val="0096782E"/>
    <w:rsid w:val="009752B4"/>
    <w:rsid w:val="009F303F"/>
    <w:rsid w:val="00AA08A0"/>
    <w:rsid w:val="00AB6405"/>
    <w:rsid w:val="00B8279F"/>
    <w:rsid w:val="00B87C62"/>
    <w:rsid w:val="00BC54C2"/>
    <w:rsid w:val="00BF78D2"/>
    <w:rsid w:val="00C02DF4"/>
    <w:rsid w:val="00C3612D"/>
    <w:rsid w:val="00C37581"/>
    <w:rsid w:val="00CC36B4"/>
    <w:rsid w:val="00ED6792"/>
    <w:rsid w:val="00FC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782E"/>
    <w:pPr>
      <w:ind w:left="720"/>
      <w:contextualSpacing/>
    </w:pPr>
  </w:style>
  <w:style w:type="table" w:styleId="a4">
    <w:name w:val="Table Grid"/>
    <w:basedOn w:val="a1"/>
    <w:uiPriority w:val="59"/>
    <w:rsid w:val="009678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782E"/>
    <w:pPr>
      <w:ind w:left="720"/>
      <w:contextualSpacing/>
    </w:pPr>
  </w:style>
  <w:style w:type="table" w:styleId="a4">
    <w:name w:val="Table Grid"/>
    <w:basedOn w:val="a1"/>
    <w:uiPriority w:val="59"/>
    <w:rsid w:val="009678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7</Pages>
  <Words>2009</Words>
  <Characters>11454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2022-12-15T14:06:00Z</dcterms:created>
  <dcterms:modified xsi:type="dcterms:W3CDTF">2022-12-15T17:57:00Z</dcterms:modified>
</cp:coreProperties>
</file>