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AD" w:rsidRDefault="004A5A44" w:rsidP="004A5A44">
      <w:pPr>
        <w:jc w:val="center"/>
      </w:pPr>
      <w:r>
        <w:t>ТЗ перенос лицевого счета в отдельное поле</w:t>
      </w:r>
    </w:p>
    <w:p w:rsidR="00DB4B9D" w:rsidRDefault="00DB4B9D" w:rsidP="004A5A44">
      <w:pPr>
        <w:jc w:val="center"/>
      </w:pPr>
    </w:p>
    <w:p w:rsidR="00DB4B9D" w:rsidRDefault="00DB4B9D" w:rsidP="00DB4B9D">
      <w:pPr>
        <w:jc w:val="both"/>
      </w:pPr>
      <w:r>
        <w:t xml:space="preserve">В документах покупателя </w:t>
      </w:r>
      <w:r w:rsidR="001351E5">
        <w:t>(</w:t>
      </w:r>
      <w:r w:rsidR="005F62F1">
        <w:t>Торг</w:t>
      </w:r>
      <w:r w:rsidR="001351E5">
        <w:t>-12 (</w:t>
      </w:r>
      <w:proofErr w:type="spellStart"/>
      <w:r w:rsidR="001351E5">
        <w:t>вн</w:t>
      </w:r>
      <w:proofErr w:type="spellEnd"/>
      <w:r w:rsidR="001351E5">
        <w:t>)) в реквизитах Грузополучателя и Плательщика указываются лицевые счета, кото</w:t>
      </w:r>
      <w:r w:rsidR="00855C95">
        <w:t>рые вносятся в карточку клиента</w:t>
      </w:r>
      <w:r w:rsidR="000E6FCD">
        <w:t xml:space="preserve"> вручную</w:t>
      </w:r>
      <w:r w:rsidR="00855C95">
        <w:t>.</w:t>
      </w:r>
    </w:p>
    <w:p w:rsidR="0022352D" w:rsidRDefault="002B27FD" w:rsidP="00DB4B9D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49pt">
            <v:imagedata r:id="rId4" o:title="Безымянный — копия"/>
          </v:shape>
        </w:pict>
      </w:r>
    </w:p>
    <w:p w:rsidR="00855C95" w:rsidRDefault="002B27FD" w:rsidP="00DB4B9D">
      <w:pPr>
        <w:jc w:val="both"/>
      </w:pPr>
      <w:r>
        <w:pict>
          <v:shape id="_x0000_i1026" type="#_x0000_t75" style="width:467.25pt;height:249.75pt">
            <v:imagedata r:id="rId5" o:title="Безымянный"/>
          </v:shape>
        </w:pict>
      </w:r>
    </w:p>
    <w:p w:rsidR="00855C95" w:rsidRDefault="00C346D0" w:rsidP="00DB4B9D">
      <w:pPr>
        <w:jc w:val="both"/>
      </w:pPr>
      <w:r>
        <w:t xml:space="preserve">Необходимо ввести </w:t>
      </w:r>
      <w:proofErr w:type="gramStart"/>
      <w:r>
        <w:t>поле  «</w:t>
      </w:r>
      <w:proofErr w:type="gramEnd"/>
      <w:r>
        <w:t xml:space="preserve">Лицевой счет» в реквизитах банка, которые введены вручную, и перенести туда значения лицевых счетов, которые указаны в Наименовании банка после названия банка </w:t>
      </w:r>
      <w:r w:rsidR="005F62F1">
        <w:t>после запятой (обозначения л/с или л/</w:t>
      </w:r>
      <w:proofErr w:type="spellStart"/>
      <w:r w:rsidR="005F62F1">
        <w:t>сч</w:t>
      </w:r>
      <w:proofErr w:type="spellEnd"/>
      <w:r w:rsidR="005F62F1">
        <w:t xml:space="preserve"> должны выводиться в печатной форме Торг-12 (</w:t>
      </w:r>
      <w:proofErr w:type="spellStart"/>
      <w:r w:rsidR="005F62F1">
        <w:t>вн</w:t>
      </w:r>
      <w:proofErr w:type="spellEnd"/>
      <w:r w:rsidR="005F62F1">
        <w:t>)).</w:t>
      </w:r>
      <w:r w:rsidR="00026745">
        <w:t xml:space="preserve"> </w:t>
      </w:r>
    </w:p>
    <w:p w:rsidR="00026745" w:rsidRDefault="00026745" w:rsidP="00DB4B9D">
      <w:pPr>
        <w:jc w:val="both"/>
      </w:pPr>
      <w:r>
        <w:t>Расчётный счет</w:t>
      </w:r>
      <w:r w:rsidR="0007559A">
        <w:t xml:space="preserve">, введенный вручную с указанием лицевых счетов </w:t>
      </w:r>
      <w:proofErr w:type="gramStart"/>
      <w:r w:rsidR="0007559A">
        <w:t>покупателя,</w:t>
      </w:r>
      <w:r>
        <w:t xml:space="preserve"> </w:t>
      </w:r>
      <w:r w:rsidR="007A7D3D">
        <w:t xml:space="preserve"> в</w:t>
      </w:r>
      <w:proofErr w:type="gramEnd"/>
      <w:r w:rsidR="007A7D3D">
        <w:t xml:space="preserve"> Торг-12 (</w:t>
      </w:r>
      <w:proofErr w:type="spellStart"/>
      <w:r w:rsidR="007A7D3D">
        <w:t>вн</w:t>
      </w:r>
      <w:proofErr w:type="spellEnd"/>
      <w:r w:rsidR="007A7D3D">
        <w:t xml:space="preserve">) </w:t>
      </w:r>
      <w:r>
        <w:t>указан следующим образом:</w:t>
      </w:r>
    </w:p>
    <w:p w:rsidR="00026745" w:rsidRDefault="00026745" w:rsidP="00DB4B9D">
      <w:pPr>
        <w:jc w:val="both"/>
      </w:pPr>
      <w:proofErr w:type="spellStart"/>
      <w:r w:rsidRPr="00026745">
        <w:t>казн</w:t>
      </w:r>
      <w:proofErr w:type="spellEnd"/>
      <w:r w:rsidRPr="00026745">
        <w:t>.</w:t>
      </w:r>
      <w:r w:rsidR="00511384">
        <w:t xml:space="preserve"> </w:t>
      </w:r>
      <w:r w:rsidRPr="00026745">
        <w:t>счет 03224643170000002800 в банке УФК по Владимирской области, л/с 20286Ш99790, 21286Ш99790, 22286Ш99790, БИК ТОФК 011708377 ЕКС 40102810945370000020</w:t>
      </w:r>
    </w:p>
    <w:p w:rsidR="00511384" w:rsidRDefault="00511384" w:rsidP="00DB4B9D">
      <w:pPr>
        <w:jc w:val="both"/>
      </w:pPr>
    </w:p>
    <w:p w:rsidR="00511384" w:rsidRDefault="00511384" w:rsidP="00DB4B9D">
      <w:pPr>
        <w:jc w:val="both"/>
      </w:pPr>
      <w:r>
        <w:t>Казначейский счет берет</w:t>
      </w:r>
      <w:r w:rsidR="0007559A">
        <w:t>ся из Н</w:t>
      </w:r>
      <w:r>
        <w:t>омера счета,</w:t>
      </w:r>
      <w:r w:rsidR="0007559A">
        <w:t xml:space="preserve"> указанного в </w:t>
      </w:r>
      <w:r w:rsidR="002B27FD">
        <w:t>реквизитах банка карточки</w:t>
      </w:r>
      <w:r w:rsidR="0007559A">
        <w:t xml:space="preserve"> </w:t>
      </w:r>
      <w:bookmarkStart w:id="0" w:name="_GoBack"/>
      <w:bookmarkEnd w:id="0"/>
      <w:r w:rsidR="0007559A">
        <w:t>клиента,</w:t>
      </w:r>
      <w:r>
        <w:t xml:space="preserve"> </w:t>
      </w:r>
      <w:r w:rsidRPr="00026745">
        <w:t>БИК ТОФК</w:t>
      </w:r>
      <w:r>
        <w:t xml:space="preserve"> и </w:t>
      </w:r>
      <w:r w:rsidRPr="00026745">
        <w:t>ЕКС</w:t>
      </w:r>
      <w:r>
        <w:t xml:space="preserve"> из реквизитов банка, введенных вручную</w:t>
      </w:r>
      <w:r w:rsidR="00890187">
        <w:t xml:space="preserve"> (Национальные реквизиты: БИК и Корр. счет)</w:t>
      </w:r>
      <w:r>
        <w:t>.</w:t>
      </w:r>
    </w:p>
    <w:sectPr w:rsidR="0051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1"/>
    <w:rsid w:val="00026745"/>
    <w:rsid w:val="0007559A"/>
    <w:rsid w:val="000E6FCD"/>
    <w:rsid w:val="001351E5"/>
    <w:rsid w:val="0022352D"/>
    <w:rsid w:val="002B27FD"/>
    <w:rsid w:val="003852F1"/>
    <w:rsid w:val="003C040D"/>
    <w:rsid w:val="004A5A44"/>
    <w:rsid w:val="00511384"/>
    <w:rsid w:val="005F62F1"/>
    <w:rsid w:val="007A7D3D"/>
    <w:rsid w:val="00855C95"/>
    <w:rsid w:val="00890187"/>
    <w:rsid w:val="00C346D0"/>
    <w:rsid w:val="00DB4B9D"/>
    <w:rsid w:val="00E47100"/>
    <w:rsid w:val="00E92C1F"/>
    <w:rsid w:val="00F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C1ACED1-669D-4EFC-86DB-AA7BC005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V. Mosina</dc:creator>
  <cp:keywords/>
  <dc:description/>
  <cp:lastModifiedBy>Evgeniya V. Mosina</cp:lastModifiedBy>
  <cp:revision>6</cp:revision>
  <dcterms:created xsi:type="dcterms:W3CDTF">2024-08-26T08:47:00Z</dcterms:created>
  <dcterms:modified xsi:type="dcterms:W3CDTF">2024-08-29T05:47:00Z</dcterms:modified>
</cp:coreProperties>
</file>