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Проводимые хозяйственные операции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1)Заказ и прием нового товара привозимого для последующей продажи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Составление заказа в ручную, добавление позиций поштучно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Формирование заказа автоматически основываясь на минимальных остатках и истории продаж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Заказ проходит следующие этапы: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-Формирование заказа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-Корректировка заказа в соответствие с товарными запасами поставщика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-Прием товара прибывшего по факту и повторная корректировка заказа</w:t>
      </w:r>
      <w:proofErr w:type="gram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П</w:t>
      </w:r>
      <w:proofErr w:type="gram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ри приемке товара необходимо печатать ценники на весь товар в партии, а также печатать лист с перечнем товаров и их кол-вом для приемки товара</w:t>
      </w:r>
      <w:proofErr w:type="gram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-</w:t>
      </w:r>
      <w:proofErr w:type="gram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Выставление себестоимости товаров, после этого перерасчет себестоимости с учетом затрат на доставку, </w:t>
      </w:r>
      <w:proofErr w:type="spell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растаможку</w:t>
      </w:r>
      <w:proofErr w:type="spell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 и т.д.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 xml:space="preserve">Затраты на доставку и </w:t>
      </w:r>
      <w:proofErr w:type="spell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растаможку</w:t>
      </w:r>
      <w:proofErr w:type="spell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 надо распределять автоматически в зависимости от Розничной стоимости товаров.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Затраты должны списываться с одного из счетов и иметь соответствующую статью расходов.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 xml:space="preserve">Также требуется возможность учесть стоимость доставки и </w:t>
      </w:r>
      <w:proofErr w:type="spell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растаможки</w:t>
      </w:r>
      <w:proofErr w:type="spell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, но не списывать сразу эту сумму со счета, а поставить ее в очередь платежей.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2) Заказ и прием товара поставляемого под заказ для клиентов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Формирование заказа должно производиться автоматически. В заказ должны попадать товары из заказов клиентов «Под Заказ».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Далее заказ должен согласовываться с поставщиком, после чего должен получать статус «Готов к оплате», далее «Оплачен», далее «Принят на склад».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При приемке товара надо печатать ценники на весь прибывший товар и печатать лист для приема товара на склад.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3) Управление складом</w:t>
      </w:r>
      <w:r w:rsidRPr="00983F68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br/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Требуется первоначальная загрузка всей номенклатур</w:t>
      </w:r>
      <w:proofErr w:type="gram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ы(</w:t>
      </w:r>
      <w:proofErr w:type="gram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может быть выполнена вручную сотрудником фирмы).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Требуется создание печатной формы для ценников с штрих кодом</w:t>
      </w:r>
      <w:proofErr w:type="gram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Т</w:t>
      </w:r>
      <w:proofErr w:type="gram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ребуется установка принтера ценников с штрих кодами и сканеров штрих кодов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Требуется настройка принтера сканера штрих кодов с памятью для проведения инвентаризаций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Необходимо выставить минимальные остатки для каждого из складов и автоматически формировать перемещения товаров между складами для поддержания наиболее полного наличия товара.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Необходимо выставить общие минимальные остатки товара на всех складах фирмы и автоматически формировать заказы поставщику. 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</w:r>
      <w:r w:rsidRPr="00983F68">
        <w:rPr>
          <w:rFonts w:ascii="Calibri" w:eastAsia="Times New Roman" w:hAnsi="Calibri" w:cs="Calibri"/>
          <w:i/>
          <w:iCs/>
          <w:color w:val="000000"/>
          <w:sz w:val="23"/>
          <w:szCs w:val="23"/>
          <w:lang w:eastAsia="ru-RU"/>
        </w:rPr>
        <w:t xml:space="preserve">Вопрос? Бизнес сезонный, и летом товара на складе требуется больше чем зимой. </w:t>
      </w:r>
      <w:proofErr w:type="gramStart"/>
      <w:r w:rsidRPr="00983F68">
        <w:rPr>
          <w:rFonts w:ascii="Calibri" w:eastAsia="Times New Roman" w:hAnsi="Calibri" w:cs="Calibri"/>
          <w:i/>
          <w:iCs/>
          <w:color w:val="000000"/>
          <w:sz w:val="23"/>
          <w:szCs w:val="23"/>
          <w:lang w:eastAsia="ru-RU"/>
        </w:rPr>
        <w:t>Возможно</w:t>
      </w:r>
      <w:proofErr w:type="gramEnd"/>
      <w:r w:rsidRPr="00983F68">
        <w:rPr>
          <w:rFonts w:ascii="Calibri" w:eastAsia="Times New Roman" w:hAnsi="Calibri" w:cs="Calibri"/>
          <w:i/>
          <w:iCs/>
          <w:color w:val="000000"/>
          <w:sz w:val="23"/>
          <w:szCs w:val="23"/>
          <w:lang w:eastAsia="ru-RU"/>
        </w:rPr>
        <w:t xml:space="preserve"> ли будет забить историю продаж на основе которой будут формироваться заказы поставщику?</w:t>
      </w:r>
      <w:r w:rsidRPr="00983F68">
        <w:rPr>
          <w:rFonts w:ascii="Calibri" w:eastAsia="Times New Roman" w:hAnsi="Calibri" w:cs="Calibri"/>
          <w:i/>
          <w:iCs/>
          <w:color w:val="000000"/>
          <w:sz w:val="23"/>
          <w:szCs w:val="23"/>
          <w:lang w:eastAsia="ru-RU"/>
        </w:rPr>
        <w:br/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4) Продажи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4.1 Продажа товара в розницу в магазине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Должна создаваться продажа, товар в продажу попадает только тот, что есть на складе привязанной к той </w:t>
      </w:r>
      <w:proofErr w:type="gram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точке</w:t>
      </w:r>
      <w:proofErr w:type="gram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 откуда продают. Товар в продажу попадает при ручном выборе нужного товара из складских остатков или с помощью Сканера штрих кодов.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При продаже товар списывается со склада, деньги зачисляются в кассу точки продаж.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Покупателем может являться обычное физическое лиц</w:t>
      </w:r>
      <w:proofErr w:type="gram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о(</w:t>
      </w:r>
      <w:proofErr w:type="gram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безымянный покупателей), либо контрагент. Если у контрагента выставлена скидка, то она применяется при продаже.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В момент списания денег и отгрузки товара необходимо печатать товарный чек.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lastRenderedPageBreak/>
        <w:t xml:space="preserve">4.2 Продажа товара в розницу в магазине по </w:t>
      </w:r>
      <w:proofErr w:type="spellStart"/>
      <w:r w:rsidRPr="00983F68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предзаказу</w:t>
      </w:r>
      <w:proofErr w:type="spellEnd"/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Изначально создается заказ покупателя вручную менеджером.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Изначальный статус заказа «Не согласован», далее заказ получает статус «Готов к выдаче» и товар бронируется на складе до указанной менеджером даты.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Далее</w:t>
      </w:r>
      <w:proofErr w:type="gram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 когда клиент забирает заказ, осуществляется продажа товара и печатается товарный чек. Статус заказа «Завершен»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В случае если клиент не приехал до крайней даты бронирования товара, с товара снимается </w:t>
      </w:r>
      <w:proofErr w:type="spellStart"/>
      <w:proofErr w:type="gram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брон</w:t>
      </w:r>
      <w:proofErr w:type="spell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 и</w:t>
      </w:r>
      <w:proofErr w:type="gram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 у менеджера на кого оформлен заказ должна появляться задача «Звонок клиенту». Статус заказа меняется </w:t>
      </w:r>
      <w:proofErr w:type="gram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на</w:t>
      </w:r>
      <w:proofErr w:type="gram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 «Не согласован»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После звонка товар или откладывается еще на какой-то срок и появляется статус «Готов к выдаче» или появляется повторная задача «Звонок клиенту» если до клиента не дозвонились.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В случае если клиент самостоятельно отказывается от заказа, то появляется статус «Отказ» и товар </w:t>
      </w:r>
      <w:proofErr w:type="spell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разбронируется</w:t>
      </w:r>
      <w:proofErr w:type="spell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Товар нельзя откладывать более чем на 5 дней.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 xml:space="preserve">Товар нельзя откладывать более 3х раз, если товар отложили уже 3 </w:t>
      </w:r>
      <w:proofErr w:type="gram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раза</w:t>
      </w:r>
      <w:proofErr w:type="gram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 а клиент так и не приехал то появляется статус «Отказ» автоматически.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 xml:space="preserve">Если Задача «Звонок клиенту» создается более 4 раз без смены статуса </w:t>
      </w:r>
      <w:proofErr w:type="gram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заказа</w:t>
      </w:r>
      <w:proofErr w:type="gram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 то у заказа появляется автоматически статус «Отказ»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Необходимо реализовать Задачи, которые прикрепляются к определенному заказу и к определенному менеджеру, ограничены по времени.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</w:r>
    </w:p>
    <w:p w:rsidR="00983F68" w:rsidRPr="00983F68" w:rsidRDefault="00983F68" w:rsidP="00983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 xml:space="preserve">4.3 Продажа товара в розницу с доставкой по Москве по </w:t>
      </w:r>
      <w:proofErr w:type="spellStart"/>
      <w:r w:rsidRPr="00983F68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предзаказу</w:t>
      </w:r>
      <w:proofErr w:type="spellEnd"/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Изначально создается заказ покупателя вручную менеджером.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Изначальный статус заказа «Не согласован», далее заказ получает статус «Готов к доставке», товар бронируется на складе до указанной менеджером даты, и появляется задача «Звонок клиенту» в день доставки.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В момент передачи заказа курьеру статус заказа меняется на «На доставке» и печатается 2 </w:t>
      </w:r>
      <w:proofErr w:type="gram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товарных</w:t>
      </w:r>
      <w:proofErr w:type="gram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 чека. Товар списывается со склада.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После того как курьер возвращает один из товарных чеков, статус заказа вручную меняется на «</w:t>
      </w:r>
      <w:proofErr w:type="spell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Заверешен</w:t>
      </w:r>
      <w:proofErr w:type="spell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» и деньги зачисляются в кассу магазина.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</w:r>
      <w:r w:rsidRPr="00983F68">
        <w:rPr>
          <w:rFonts w:ascii="Calibri" w:eastAsia="Times New Roman" w:hAnsi="Calibri" w:cs="Calibri"/>
          <w:i/>
          <w:iCs/>
          <w:color w:val="000000"/>
          <w:sz w:val="23"/>
          <w:szCs w:val="23"/>
          <w:lang w:eastAsia="ru-RU"/>
        </w:rPr>
        <w:t>Вопрос? Как учитывать деньги передаваемые курьеру за его услуги.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4.4 Продажа товара в розницу с доставкой по России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Изначально создается заказ покупателя вручную менеджером.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Изначальный статус заказа «Не согласован»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В случае Наложенного платежа статус оплаты Кредит 100%, после согласования заказ получает статус «Готов к доставке».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После отправки заказа товар списывается, появляется статус «На доставке».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После получения перевода, заказу проставляется статус «Завершен» и деньги принимаются.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lastRenderedPageBreak/>
        <w:t>В случае 100% предоплаты, после согласования статус заказа «Готов к доставке» и товар бронируется до указанной менеджером даты, но оплата «100% предоплата».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 xml:space="preserve">В случае </w:t>
      </w:r>
      <w:proofErr w:type="gram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не поступления</w:t>
      </w:r>
      <w:proofErr w:type="gram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 оплаты до указанной даты, появляется задача «Звонок клиенту», статус заказа меняется на «Не согласован», товар </w:t>
      </w:r>
      <w:proofErr w:type="spell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разбронируется</w:t>
      </w:r>
      <w:proofErr w:type="spell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После получения оплаты статус оплаты меняется на «100% оплачен» и заказ переходит в службу доставки. После отправки товар списывается, статус заказа меняется на «Завершен»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Товар нельзя откладывать более чем на 5 дней.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 xml:space="preserve">Товар нельзя откладывать более 3х раз, если товар отложили уже 3 </w:t>
      </w:r>
      <w:proofErr w:type="gram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раза</w:t>
      </w:r>
      <w:proofErr w:type="gram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 а клиент так и не приехал то появляется статус «Отказ» автоматически.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 xml:space="preserve">Если Задача «Звонок клиенту» создается более 4 раз без смены статуса </w:t>
      </w:r>
      <w:proofErr w:type="gram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заказа</w:t>
      </w:r>
      <w:proofErr w:type="gram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 то у заказа появляется автоматически статус «Отказ»</w:t>
      </w:r>
    </w:p>
    <w:p w:rsidR="00983F68" w:rsidRPr="00983F68" w:rsidRDefault="00983F68" w:rsidP="00983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4.5 Продажа товара под заказ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Изначально создается заказ покупателя вручную менеджером.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Изначальный статус заказа «Не согласован», статус оплаты «Предоплата 50%». После согласования статус заказа меняется на «Согласован» и указывается дата внесения предоплаты.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В случае выставления статуса «Согласован» необходимо распечатывать договор на поставку товара и приходный кассовый ордер или договор оферт</w:t>
      </w:r>
      <w:proofErr w:type="gram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ы(</w:t>
      </w:r>
      <w:proofErr w:type="gram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для клиентов из региона).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Оба договора должны выходить из системы в формате PDF.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 xml:space="preserve">В случае </w:t>
      </w:r>
      <w:proofErr w:type="gram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не поступления</w:t>
      </w:r>
      <w:proofErr w:type="gram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 оплаты в указанный срок статус заказа меняется на «Не согласован», появляется задача «Звонок клиенту».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После поступления </w:t>
      </w:r>
      <w:proofErr w:type="spell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предопалты</w:t>
      </w:r>
      <w:proofErr w:type="spell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 50% статус заказа меняется </w:t>
      </w:r>
      <w:proofErr w:type="gram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на</w:t>
      </w:r>
      <w:proofErr w:type="gram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 «</w:t>
      </w:r>
      <w:proofErr w:type="gram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К</w:t>
      </w:r>
      <w:proofErr w:type="gram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 обеспечению», статус оплаты «Доплата 50%». Заказ попадает в отдел снабжения и от него формируется заказ поставщику.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Через 30 дней с момента поступления предоплаты или в случае обеспечения заказа появляется задача «Звонок клиенту», если заказ не обеспечен, то назначается вручную еще один звонок клиенту в ожидаемую дату обеспечения. Если заказ обеспечен, то ставится статус «готов к выдаче» для заказов с самовывозом и «готов к доставке» для заказов с доставкой.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Служба доставки  имеет право отправлять заказ только в случае статуса оплаты 100%. Выдача заказа осуществляется только в случае статуса оплаты 100%, в момент получения остатка оплаты наличными печатается еще один приходный кассовый ордер.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После выдачи или доставки статус заказа меняется на «Завершен».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5) Финансовый учет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В системе необходимо завести несколько счетов и касс. Нужно иметь возможность переводить деньги с одного места в другое внутри системы.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Работники магазинов должны иметь возможность списывать деньги из кассы на ряд расходов.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Со счетов должна быть возможность списывать руководителям деньги на ряд статей расходов.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Должна быть возможность указывать плановые платежи и ставить напоминания по ним.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 xml:space="preserve">6) </w:t>
      </w:r>
      <w:hyperlink r:id="rId5" w:history="1">
        <w:r w:rsidRPr="00983F68">
          <w:rPr>
            <w:rFonts w:ascii="Calibri" w:eastAsia="Times New Roman" w:hAnsi="Calibri" w:cs="Calibri"/>
            <w:b/>
            <w:bCs/>
            <w:color w:val="000000"/>
            <w:sz w:val="23"/>
            <w:szCs w:val="23"/>
            <w:lang w:eastAsia="ru-RU"/>
          </w:rPr>
          <w:t>Контроль и анализ целевых показателей деятельности предприятия</w:t>
        </w:r>
      </w:hyperlink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Требуется формировать следующие отчеты:</w:t>
      </w:r>
      <w:proofErr w:type="gram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-</w:t>
      </w:r>
      <w:proofErr w:type="gram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Остатки товара с указанием себестоимости и розницу по всей фирме и отдельно по складам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-Отчет по продажам с указанием себестоимости</w:t>
      </w:r>
    </w:p>
    <w:p w:rsidR="00983F68" w:rsidRPr="00983F68" w:rsidRDefault="00983F68" w:rsidP="00983F68">
      <w:pPr>
        <w:spacing w:after="16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68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7) Ограничения пользователей и должности</w:t>
      </w:r>
    </w:p>
    <w:p w:rsidR="00625FB2" w:rsidRDefault="00983F68" w:rsidP="00983F68"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Необходимо создать следующие должности:</w:t>
      </w:r>
      <w:proofErr w:type="gramStart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-</w:t>
      </w:r>
      <w:proofErr w:type="gramEnd"/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Руководитель, полный функционал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-Менеджер по продажам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-Менеджер по продажам + менеджер по закупкам «Под Заказ»</w:t>
      </w:r>
      <w:r w:rsidRPr="00983F68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br/>
        <w:t>-Управляющий магазина</w:t>
      </w:r>
    </w:p>
    <w:sectPr w:rsidR="00625FB2" w:rsidSect="00983F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68"/>
    <w:rsid w:val="00625FB2"/>
    <w:rsid w:val="0098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3F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3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8.1c.ru/trade/control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2013-08-14T10:28:00Z</dcterms:created>
  <dcterms:modified xsi:type="dcterms:W3CDTF">2013-08-14T10:28:00Z</dcterms:modified>
</cp:coreProperties>
</file>