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F7" w14:textId="3F2571DE" w:rsidR="00282AF3" w:rsidRDefault="00AB0896" w:rsidP="00894EA7">
      <w:pPr>
        <w:pStyle w:val="1"/>
      </w:pPr>
      <w:r w:rsidRPr="00AB0896">
        <w:t xml:space="preserve">Техническое задание по доработке ПО </w:t>
      </w:r>
      <w:proofErr w:type="spellStart"/>
      <w:r w:rsidRPr="00AB0896">
        <w:t>Клеверенс</w:t>
      </w:r>
      <w:proofErr w:type="spellEnd"/>
    </w:p>
    <w:p w14:paraId="095E8710" w14:textId="77777777" w:rsidR="00AB0896" w:rsidRDefault="00AB0896" w:rsidP="00894EA7">
      <w:pPr>
        <w:jc w:val="both"/>
      </w:pPr>
    </w:p>
    <w:p w14:paraId="09D9CBD2" w14:textId="001ED596" w:rsidR="00AB0896" w:rsidRDefault="00AB0896" w:rsidP="00894EA7">
      <w:pPr>
        <w:jc w:val="both"/>
      </w:pPr>
      <w:r>
        <w:t xml:space="preserve">Необходимо внести изменение в </w:t>
      </w:r>
      <w:r w:rsidR="00726A20">
        <w:t xml:space="preserve">ПО </w:t>
      </w:r>
      <w:proofErr w:type="spellStart"/>
      <w:r w:rsidR="00726A20">
        <w:t>Клеверенс</w:t>
      </w:r>
      <w:proofErr w:type="spellEnd"/>
      <w:r w:rsidR="00726A20">
        <w:t xml:space="preserve"> для возможности учета КМ при перемещении товара с одного склада на другой</w:t>
      </w:r>
      <w:r w:rsidR="006A50D6">
        <w:t>, а</w:t>
      </w:r>
      <w:r w:rsidR="00726A20">
        <w:t xml:space="preserve"> также для возможности работы с коробами. </w:t>
      </w:r>
      <w:r w:rsidR="00726A20">
        <w:br/>
        <w:t xml:space="preserve">Потребуется доработка БП – Перемещение, либо создание нового БП, зависит от того, как проще будет реализовать </w:t>
      </w:r>
      <w:r w:rsidR="006A50D6">
        <w:t>функционал</w:t>
      </w:r>
      <w:r w:rsidR="00726A20">
        <w:t xml:space="preserve">. </w:t>
      </w:r>
      <w:r w:rsidR="00894EA7">
        <w:t xml:space="preserve"> </w:t>
      </w:r>
    </w:p>
    <w:p w14:paraId="7CBC496B" w14:textId="77777777" w:rsidR="00894EA7" w:rsidRDefault="00894EA7" w:rsidP="00894EA7">
      <w:pPr>
        <w:jc w:val="both"/>
      </w:pPr>
    </w:p>
    <w:p w14:paraId="24489898" w14:textId="1CF2653E" w:rsidR="00726A20" w:rsidRDefault="00726A20" w:rsidP="00894EA7">
      <w:pPr>
        <w:pStyle w:val="2"/>
        <w:jc w:val="both"/>
      </w:pPr>
      <w:r w:rsidRPr="00726A20">
        <w:t>Как сейчас устроен процесс</w:t>
      </w:r>
    </w:p>
    <w:p w14:paraId="0981D5DF" w14:textId="00A20E98" w:rsidR="00726A20" w:rsidRDefault="00726A20" w:rsidP="00894EA7">
      <w:pPr>
        <w:jc w:val="both"/>
        <w:rPr>
          <w:rStyle w:val="20"/>
        </w:rPr>
      </w:pPr>
      <w:r>
        <w:t xml:space="preserve">На ТСД в БП «Перемещение» создается документ </w:t>
      </w:r>
      <w:r w:rsidRPr="00726A20">
        <w:rPr>
          <w:i/>
          <w:iCs/>
        </w:rPr>
        <w:t>«Перемещение товаров (созданный на ТСД “Перемещение по склада</w:t>
      </w:r>
      <w:r w:rsidR="006A50D6">
        <w:rPr>
          <w:i/>
          <w:iCs/>
        </w:rPr>
        <w:t>м</w:t>
      </w:r>
      <w:r w:rsidRPr="00726A20">
        <w:rPr>
          <w:i/>
          <w:iCs/>
        </w:rPr>
        <w:t xml:space="preserve">”)» </w:t>
      </w:r>
      <w:r>
        <w:t xml:space="preserve">, происходит сканирование </w:t>
      </w:r>
      <w:r w:rsidR="00894EA7">
        <w:t>товара (</w:t>
      </w:r>
      <w:r>
        <w:t>сканируется только ШК), после завершени</w:t>
      </w:r>
      <w:r w:rsidR="006A50D6">
        <w:t>я</w:t>
      </w:r>
      <w:r>
        <w:t xml:space="preserve"> документ</w:t>
      </w:r>
      <w:r w:rsidR="006A50D6">
        <w:t>а</w:t>
      </w:r>
      <w:r>
        <w:t xml:space="preserve"> на </w:t>
      </w:r>
      <w:proofErr w:type="spellStart"/>
      <w:r>
        <w:t>тсд</w:t>
      </w:r>
      <w:proofErr w:type="spellEnd"/>
      <w:r>
        <w:t xml:space="preserve">, создается документ </w:t>
      </w:r>
      <w:r w:rsidR="006A50D6">
        <w:t>«</w:t>
      </w:r>
      <w:r>
        <w:t>Перемещение товаров</w:t>
      </w:r>
      <w:r w:rsidR="006A50D6">
        <w:t>»</w:t>
      </w:r>
      <w:r>
        <w:t xml:space="preserve"> в 1С Управление торговлей</w:t>
      </w:r>
      <w:r w:rsidR="00894EA7">
        <w:t xml:space="preserve">. </w:t>
      </w:r>
      <w:r w:rsidR="00894EA7">
        <w:br/>
      </w:r>
      <w:r w:rsidR="00894EA7">
        <w:br/>
      </w:r>
      <w:r w:rsidR="006A50D6">
        <w:rPr>
          <w:rStyle w:val="20"/>
        </w:rPr>
        <w:t>Реализация функционал</w:t>
      </w:r>
      <w:r w:rsidR="001218F4">
        <w:rPr>
          <w:rStyle w:val="20"/>
        </w:rPr>
        <w:t>а</w:t>
      </w:r>
    </w:p>
    <w:p w14:paraId="4FB1A5DF" w14:textId="173B5EEB" w:rsidR="00894EA7" w:rsidRPr="00894EA7" w:rsidRDefault="00894EA7" w:rsidP="00894EA7">
      <w:pPr>
        <w:pStyle w:val="a7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94EA7">
        <w:rPr>
          <w:b/>
          <w:bCs/>
          <w:sz w:val="24"/>
          <w:szCs w:val="24"/>
        </w:rPr>
        <w:t>Учет кодов маркировки</w:t>
      </w:r>
    </w:p>
    <w:p w14:paraId="4BA1EE86" w14:textId="4C4E3353" w:rsidR="00894EA7" w:rsidRDefault="00894EA7" w:rsidP="00894EA7">
      <w:pPr>
        <w:pStyle w:val="a7"/>
        <w:jc w:val="both"/>
      </w:pPr>
      <w:r w:rsidRPr="00894EA7">
        <w:t>Мы планируем включить документ «Расходный ордер на товары»</w:t>
      </w:r>
      <w:r>
        <w:t>, который будет создаваться в связк</w:t>
      </w:r>
      <w:r w:rsidR="00822EE4">
        <w:t>е</w:t>
      </w:r>
      <w:r>
        <w:t xml:space="preserve"> с документом «Перемещение товара». В расходном ордере будут храниться отсканированные КМ при перемещении товара со склада на склад. </w:t>
      </w:r>
      <w:r>
        <w:br/>
      </w:r>
      <w:r w:rsidR="000279DB">
        <w:t>Нужны два рабочих сценария:</w:t>
      </w:r>
    </w:p>
    <w:p w14:paraId="20D861C9" w14:textId="6BD7BDBC" w:rsidR="000279DB" w:rsidRDefault="000279DB" w:rsidP="000279DB">
      <w:pPr>
        <w:pStyle w:val="a7"/>
        <w:numPr>
          <w:ilvl w:val="0"/>
          <w:numId w:val="3"/>
        </w:numPr>
        <w:jc w:val="both"/>
      </w:pPr>
      <w:r>
        <w:t xml:space="preserve">Создается документ на ТСД – сканируются </w:t>
      </w:r>
      <w:proofErr w:type="spellStart"/>
      <w:r>
        <w:t>шк</w:t>
      </w:r>
      <w:proofErr w:type="spellEnd"/>
      <w:r>
        <w:t xml:space="preserve"> + Км – документ завершается – в 1С создается два документа, </w:t>
      </w:r>
      <w:r w:rsidR="00822EE4">
        <w:t>«</w:t>
      </w:r>
      <w:r>
        <w:t>Перемещение товаров</w:t>
      </w:r>
      <w:r w:rsidR="00822EE4">
        <w:t>»</w:t>
      </w:r>
      <w:r>
        <w:t xml:space="preserve"> и на его основании </w:t>
      </w:r>
      <w:r w:rsidR="00822EE4">
        <w:t>«</w:t>
      </w:r>
      <w:r>
        <w:t>расходный ордер на товары</w:t>
      </w:r>
      <w:r w:rsidR="00822EE4">
        <w:t>»</w:t>
      </w:r>
      <w:r>
        <w:t xml:space="preserve">, в который будут записаны все КМ, по аналогии с приходным ордером на товары. </w:t>
      </w:r>
    </w:p>
    <w:p w14:paraId="4C60C233" w14:textId="4E96CFF4" w:rsidR="000279DB" w:rsidRDefault="000279DB" w:rsidP="000279DB">
      <w:pPr>
        <w:pStyle w:val="a7"/>
        <w:numPr>
          <w:ilvl w:val="0"/>
          <w:numId w:val="3"/>
        </w:numPr>
        <w:jc w:val="both"/>
      </w:pPr>
      <w:r>
        <w:t xml:space="preserve">Документ перемещение товара + расходный ордер на товар с необходимой номенклатурой создается в 1С и далее выгружается на ТСД – документ открывается на </w:t>
      </w:r>
      <w:proofErr w:type="spellStart"/>
      <w:r>
        <w:t>тсд</w:t>
      </w:r>
      <w:proofErr w:type="spellEnd"/>
      <w:r>
        <w:t xml:space="preserve"> – сканируются </w:t>
      </w:r>
      <w:proofErr w:type="spellStart"/>
      <w:r>
        <w:t>шк</w:t>
      </w:r>
      <w:proofErr w:type="spellEnd"/>
      <w:r>
        <w:t xml:space="preserve"> + км– расходный ордер выгружается обратно в 1С и перезаписывается согласно отсканированным данным и КМ. </w:t>
      </w:r>
    </w:p>
    <w:p w14:paraId="57D7FA82" w14:textId="6B4DF85B" w:rsidR="000279DB" w:rsidRDefault="000279DB" w:rsidP="000279DB">
      <w:pPr>
        <w:pStyle w:val="a7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0279DB">
        <w:rPr>
          <w:b/>
          <w:bCs/>
          <w:sz w:val="24"/>
          <w:szCs w:val="24"/>
        </w:rPr>
        <w:t>Учет Коробов</w:t>
      </w:r>
    </w:p>
    <w:p w14:paraId="1417CA39" w14:textId="71CA1125" w:rsidR="000279DB" w:rsidRDefault="000279DB" w:rsidP="000279DB">
      <w:pPr>
        <w:ind w:left="360"/>
        <w:jc w:val="both"/>
      </w:pPr>
      <w:r>
        <w:t xml:space="preserve">На данный момент у нас один документ </w:t>
      </w:r>
      <w:r w:rsidR="00A24205">
        <w:t>«</w:t>
      </w:r>
      <w:r>
        <w:t>перемещения</w:t>
      </w:r>
      <w:r w:rsidR="00A24205">
        <w:t xml:space="preserve"> товаров»</w:t>
      </w:r>
      <w:r>
        <w:t xml:space="preserve"> равен одному коробу т.к. у нас не было реализовано коробочное хранение. Теперь мы включае</w:t>
      </w:r>
      <w:r w:rsidR="00A24205">
        <w:t>м учет коробов. В документе перемещение товара должна передаваться информация о коробах и товаре внутри этих коробов.</w:t>
      </w:r>
      <w:r w:rsidR="00A24205">
        <w:br/>
        <w:t>Нужны два рабочих сценария:</w:t>
      </w:r>
    </w:p>
    <w:p w14:paraId="0A28BC11" w14:textId="044842D1" w:rsidR="00894EA7" w:rsidRDefault="00A24205" w:rsidP="00A24205">
      <w:pPr>
        <w:pStyle w:val="a7"/>
        <w:numPr>
          <w:ilvl w:val="0"/>
          <w:numId w:val="4"/>
        </w:numPr>
        <w:jc w:val="both"/>
      </w:pPr>
      <w:r>
        <w:t xml:space="preserve">Создается документ на ТСД – </w:t>
      </w:r>
      <w:r w:rsidR="00822EE4">
        <w:t xml:space="preserve">в </w:t>
      </w:r>
      <w:r>
        <w:t xml:space="preserve">документе </w:t>
      </w:r>
      <w:r w:rsidR="00822EE4">
        <w:t>присутствует</w:t>
      </w:r>
      <w:r>
        <w:t xml:space="preserve"> кнопка (или как-то иначе) «открыть короб» тем самым создается виртуальная коробка с порядковым номером 1 – происходит сканирование товара, когда физически коробка заполнена, сотрудник нажимает кнопку «закрыть короб», далее у сотрудника должна быть возможность открыть новый короб либо завершить документ. </w:t>
      </w:r>
      <w:r>
        <w:br/>
        <w:t xml:space="preserve">После завершения документа </w:t>
      </w:r>
      <w:r>
        <w:t>в 1С создается два документа, Перемещение товаров и на его основании расходный ордер на товары</w:t>
      </w:r>
      <w:r>
        <w:t xml:space="preserve">. В документ </w:t>
      </w:r>
      <w:r w:rsidR="0032349A">
        <w:t>в</w:t>
      </w:r>
      <w:r>
        <w:t xml:space="preserve">ыгружается информация по коробам. Нумерацию коробов, которую создал </w:t>
      </w:r>
      <w:proofErr w:type="spellStart"/>
      <w:r>
        <w:lastRenderedPageBreak/>
        <w:t>тсд</w:t>
      </w:r>
      <w:proofErr w:type="spellEnd"/>
      <w:r w:rsidR="00822EE4">
        <w:t>,</w:t>
      </w:r>
      <w:r>
        <w:t xml:space="preserve"> 1с будет перезаписывать и присваивать свои номера согласно сквозной нумерации в системе.  </w:t>
      </w:r>
    </w:p>
    <w:p w14:paraId="4E868338" w14:textId="21E33CA4" w:rsidR="0032349A" w:rsidRDefault="0032349A" w:rsidP="0032349A">
      <w:pPr>
        <w:pStyle w:val="a7"/>
        <w:numPr>
          <w:ilvl w:val="0"/>
          <w:numId w:val="4"/>
        </w:numPr>
        <w:jc w:val="both"/>
      </w:pPr>
      <w:r>
        <w:t>Документ перемещение товара + расходный ордер на товар с необходимой номенклатурой создается в 1С</w:t>
      </w:r>
      <w:r>
        <w:t>(без учетка информации по коробам)</w:t>
      </w:r>
      <w:r>
        <w:t xml:space="preserve"> и далее выгружается на ТСД</w:t>
      </w:r>
      <w:r>
        <w:t xml:space="preserve">. После открытия документа сотрудник нажимает кнопку «отрыть короб» - начинается сканирование товара согласно тем позициям, которые есть в файле - закрыть короб – </w:t>
      </w:r>
      <w:r w:rsidR="006C458B">
        <w:t>е</w:t>
      </w:r>
      <w:r>
        <w:t xml:space="preserve">сли нужно открыть новый короб или завершить документ. Происходит перезапись документа перемещения и расходного ордера с учетом отсканированных товаров и созданных коробов. </w:t>
      </w:r>
    </w:p>
    <w:p w14:paraId="1AADD6CF" w14:textId="50E4FEEE" w:rsidR="0032349A" w:rsidRDefault="0032349A" w:rsidP="0032349A">
      <w:pPr>
        <w:jc w:val="both"/>
      </w:pPr>
    </w:p>
    <w:p w14:paraId="0FDBEC35" w14:textId="6A668C38" w:rsidR="00726A20" w:rsidRDefault="0032349A" w:rsidP="00883496">
      <w:pPr>
        <w:pStyle w:val="2"/>
        <w:jc w:val="both"/>
      </w:pPr>
      <w:r>
        <w:t>Итоговый результат</w:t>
      </w:r>
    </w:p>
    <w:p w14:paraId="70137C27" w14:textId="77777777" w:rsidR="00F20EC0" w:rsidRDefault="0032349A" w:rsidP="00F20EC0">
      <w:pPr>
        <w:jc w:val="both"/>
      </w:pPr>
      <w:r>
        <w:t>По результату всех доработок процесс Перемещение товаров должен выглядеть следующим образом.</w:t>
      </w:r>
      <w:r>
        <w:br/>
      </w:r>
      <w:r w:rsidRPr="0032349A">
        <w:rPr>
          <w:b/>
          <w:bCs/>
        </w:rPr>
        <w:t>Если документ создается на ТСД</w:t>
      </w:r>
    </w:p>
    <w:p w14:paraId="30256B69" w14:textId="561EA101" w:rsidR="0032349A" w:rsidRDefault="0032349A" w:rsidP="00F20EC0">
      <w:pPr>
        <w:jc w:val="both"/>
      </w:pPr>
      <w:r>
        <w:t>Перейти в БП Перемещение (или созданный новый) – создать документ – выбрать склад откуда/куда – скан – открыть короб – просканировать товар (</w:t>
      </w:r>
      <w:proofErr w:type="spellStart"/>
      <w:r>
        <w:t>шк</w:t>
      </w:r>
      <w:proofErr w:type="spellEnd"/>
      <w:r>
        <w:t xml:space="preserve"> + км) – закрыть короб – если </w:t>
      </w:r>
      <w:r w:rsidR="00F364E8">
        <w:t>требуется</w:t>
      </w:r>
      <w:r>
        <w:t xml:space="preserve"> открыть следующий короб – завершить документ.</w:t>
      </w:r>
    </w:p>
    <w:p w14:paraId="034D8649" w14:textId="645A7BB8" w:rsidR="0032349A" w:rsidRDefault="0032349A" w:rsidP="00F20EC0">
      <w:pPr>
        <w:jc w:val="both"/>
      </w:pPr>
      <w:r>
        <w:t>В 1С на основании выгруженных данных создаются документы «перемещение товаров» в котором отображается отсканированный товар с учетом того в каком коробе какой товар находится и создается расходный ордер на товары, в который записываются все отсканированные КМ.</w:t>
      </w:r>
    </w:p>
    <w:p w14:paraId="3FEA764A" w14:textId="5935D206" w:rsidR="0032349A" w:rsidRDefault="0032349A" w:rsidP="00F20EC0">
      <w:pPr>
        <w:jc w:val="both"/>
        <w:rPr>
          <w:b/>
          <w:bCs/>
        </w:rPr>
      </w:pPr>
      <w:r w:rsidRPr="0032349A">
        <w:rPr>
          <w:b/>
          <w:bCs/>
        </w:rPr>
        <w:t>Если документ создается в 1С</w:t>
      </w:r>
    </w:p>
    <w:p w14:paraId="47196574" w14:textId="6DB22FAE" w:rsidR="00F20EC0" w:rsidRDefault="0032349A" w:rsidP="00F20EC0">
      <w:pPr>
        <w:jc w:val="both"/>
      </w:pPr>
      <w:r>
        <w:t xml:space="preserve">В 1С создается товар перемещение товара </w:t>
      </w:r>
      <w:r w:rsidR="00F364E8">
        <w:t xml:space="preserve">+ расходный ордер на товары. В него заносится </w:t>
      </w:r>
      <w:r w:rsidR="00F20EC0">
        <w:t>весь товар,</w:t>
      </w:r>
      <w:r w:rsidR="00F364E8">
        <w:t xml:space="preserve"> который требуется отгрузить, документ создается без информации о короб</w:t>
      </w:r>
      <w:r w:rsidR="00222535">
        <w:t>ах</w:t>
      </w:r>
      <w:r w:rsidR="00F364E8">
        <w:t xml:space="preserve"> и КМ – происходит выгрузка на ТСД</w:t>
      </w:r>
    </w:p>
    <w:p w14:paraId="7230CCF2" w14:textId="732E6C03" w:rsidR="0032349A" w:rsidRDefault="00F364E8" w:rsidP="00F20EC0">
      <w:pPr>
        <w:jc w:val="both"/>
      </w:pPr>
      <w:r>
        <w:t xml:space="preserve">На ТСД документ попадает в БП Перемещение </w:t>
      </w:r>
      <w:r>
        <w:t>(или созданный новый)</w:t>
      </w:r>
      <w:r>
        <w:t xml:space="preserve"> – открыть документ – открыть короб – просканировать товар (</w:t>
      </w:r>
      <w:proofErr w:type="spellStart"/>
      <w:r>
        <w:t>шк</w:t>
      </w:r>
      <w:proofErr w:type="spellEnd"/>
      <w:r>
        <w:t xml:space="preserve"> + км) – закрыть короб</w:t>
      </w:r>
      <w:r w:rsidR="00F16A36">
        <w:t xml:space="preserve"> - </w:t>
      </w:r>
      <w:r>
        <w:t>если требуется открыть новый короб – завершить документ.  Документ выгружается в 1С</w:t>
      </w:r>
    </w:p>
    <w:p w14:paraId="17310106" w14:textId="77ED623A" w:rsidR="00F364E8" w:rsidRDefault="00F364E8" w:rsidP="00F20EC0">
      <w:pPr>
        <w:jc w:val="both"/>
      </w:pPr>
      <w:r>
        <w:t>В 1С выгрузка перезаписывает текущий документ добавляя информацию об отсканированном товаре с учетом созданных коробов и отсканированных КМ.</w:t>
      </w:r>
    </w:p>
    <w:p w14:paraId="763AFE33" w14:textId="77777777" w:rsidR="00F364E8" w:rsidRDefault="00F364E8" w:rsidP="0032349A"/>
    <w:p w14:paraId="35DCF1C6" w14:textId="3CEC6651" w:rsidR="00F16A36" w:rsidRPr="004F4858" w:rsidRDefault="00F364E8" w:rsidP="004F4858">
      <w:pPr>
        <w:rPr>
          <w:i/>
          <w:iCs/>
          <w:color w:val="C00000"/>
        </w:rPr>
      </w:pPr>
      <w:r w:rsidRPr="004F4858">
        <w:rPr>
          <w:i/>
          <w:iCs/>
          <w:color w:val="C00000"/>
        </w:rPr>
        <w:t>Примечание:</w:t>
      </w:r>
      <w:r w:rsidRPr="004F4858">
        <w:rPr>
          <w:i/>
          <w:iCs/>
          <w:color w:val="C00000"/>
        </w:rPr>
        <w:br/>
        <w:t>Если на ТСД происходит работа с документом перемещения, который был создан в 1С</w:t>
      </w:r>
      <w:r w:rsidR="004F4858">
        <w:rPr>
          <w:i/>
          <w:iCs/>
          <w:color w:val="C00000"/>
        </w:rPr>
        <w:t xml:space="preserve"> н</w:t>
      </w:r>
      <w:r w:rsidRPr="004F4858">
        <w:rPr>
          <w:i/>
          <w:iCs/>
          <w:color w:val="C00000"/>
        </w:rPr>
        <w:t>еобходимо учесть всплывающие ошибки(сообщения):</w:t>
      </w:r>
      <w:r w:rsidRPr="004F4858">
        <w:rPr>
          <w:i/>
          <w:iCs/>
          <w:color w:val="C00000"/>
        </w:rPr>
        <w:br/>
      </w:r>
      <w:r w:rsidRPr="004F4858">
        <w:rPr>
          <w:b/>
          <w:bCs/>
          <w:i/>
          <w:iCs/>
          <w:color w:val="C00000"/>
        </w:rPr>
        <w:t>Товара нет в плане</w:t>
      </w:r>
      <w:r w:rsidRPr="004F4858">
        <w:rPr>
          <w:i/>
          <w:iCs/>
          <w:color w:val="C00000"/>
        </w:rPr>
        <w:t xml:space="preserve"> – при попытке отсканировать товар, который не был добавлен в перемещение</w:t>
      </w:r>
      <w:r w:rsidR="004F4858">
        <w:rPr>
          <w:i/>
          <w:iCs/>
          <w:color w:val="C00000"/>
        </w:rPr>
        <w:t>.</w:t>
      </w:r>
      <w:r w:rsidRPr="004F4858">
        <w:rPr>
          <w:i/>
          <w:iCs/>
          <w:color w:val="C00000"/>
        </w:rPr>
        <w:br/>
      </w:r>
      <w:r w:rsidRPr="004F4858">
        <w:rPr>
          <w:b/>
          <w:bCs/>
          <w:i/>
          <w:iCs/>
          <w:color w:val="C00000"/>
        </w:rPr>
        <w:t>Документ собран не полностью</w:t>
      </w:r>
      <w:r w:rsidRPr="004F4858">
        <w:rPr>
          <w:i/>
          <w:iCs/>
          <w:color w:val="C00000"/>
        </w:rPr>
        <w:t xml:space="preserve"> – в случае если был отсканирован не весь товар, при этом система должна все равно позволить завершить документ. </w:t>
      </w:r>
      <w:r w:rsidRPr="004F4858">
        <w:rPr>
          <w:i/>
          <w:iCs/>
          <w:color w:val="C00000"/>
        </w:rPr>
        <w:br/>
      </w:r>
      <w:r w:rsidRPr="004F4858">
        <w:rPr>
          <w:b/>
          <w:bCs/>
          <w:i/>
          <w:iCs/>
          <w:color w:val="C00000"/>
        </w:rPr>
        <w:t>Нет открытого короба</w:t>
      </w:r>
      <w:r w:rsidR="004F4858" w:rsidRPr="004F4858">
        <w:rPr>
          <w:i/>
          <w:iCs/>
          <w:color w:val="C00000"/>
        </w:rPr>
        <w:t xml:space="preserve"> – при попытке отсканировать товар и не открыв при этом короб.</w:t>
      </w:r>
      <w:r w:rsidR="00F16A36">
        <w:rPr>
          <w:i/>
          <w:iCs/>
          <w:color w:val="C00000"/>
        </w:rPr>
        <w:br/>
      </w:r>
      <w:r w:rsidR="00F16A36" w:rsidRPr="00F16A36">
        <w:rPr>
          <w:b/>
          <w:bCs/>
          <w:i/>
          <w:iCs/>
          <w:color w:val="C00000"/>
        </w:rPr>
        <w:t>Короб не закрыт</w:t>
      </w:r>
      <w:r w:rsidR="00F16A36" w:rsidRPr="00F16A36">
        <w:rPr>
          <w:i/>
          <w:iCs/>
          <w:color w:val="C00000"/>
        </w:rPr>
        <w:t xml:space="preserve"> </w:t>
      </w:r>
      <w:r w:rsidR="00F16A36">
        <w:rPr>
          <w:i/>
          <w:iCs/>
          <w:color w:val="C00000"/>
        </w:rPr>
        <w:t xml:space="preserve">– при попытке завершить документ, в котором не был закрыт короб. Документ не должен быть завершен, если есть открытые короба. </w:t>
      </w:r>
    </w:p>
    <w:p w14:paraId="5B152575" w14:textId="32D3A230" w:rsidR="00F364E8" w:rsidRPr="0032349A" w:rsidRDefault="00F364E8" w:rsidP="0032349A">
      <w:r>
        <w:br/>
      </w:r>
    </w:p>
    <w:sectPr w:rsidR="00F364E8" w:rsidRPr="0032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B74"/>
    <w:multiLevelType w:val="hybridMultilevel"/>
    <w:tmpl w:val="0D2EF8D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A70083D"/>
    <w:multiLevelType w:val="hybridMultilevel"/>
    <w:tmpl w:val="74A665A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39C7C8D"/>
    <w:multiLevelType w:val="hybridMultilevel"/>
    <w:tmpl w:val="458A3D12"/>
    <w:lvl w:ilvl="0" w:tplc="AAC48B6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67F9"/>
    <w:multiLevelType w:val="hybridMultilevel"/>
    <w:tmpl w:val="FC24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81311">
    <w:abstractNumId w:val="2"/>
  </w:num>
  <w:num w:numId="2" w16cid:durableId="1451320820">
    <w:abstractNumId w:val="3"/>
  </w:num>
  <w:num w:numId="3" w16cid:durableId="360203419">
    <w:abstractNumId w:val="0"/>
  </w:num>
  <w:num w:numId="4" w16cid:durableId="210988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96"/>
    <w:rsid w:val="000279DB"/>
    <w:rsid w:val="001218F4"/>
    <w:rsid w:val="00222535"/>
    <w:rsid w:val="00282AF3"/>
    <w:rsid w:val="0032349A"/>
    <w:rsid w:val="004F4858"/>
    <w:rsid w:val="00502355"/>
    <w:rsid w:val="006A50D6"/>
    <w:rsid w:val="006A7D3F"/>
    <w:rsid w:val="006C458B"/>
    <w:rsid w:val="00726A20"/>
    <w:rsid w:val="00822EE4"/>
    <w:rsid w:val="00883496"/>
    <w:rsid w:val="00894EA7"/>
    <w:rsid w:val="00A24205"/>
    <w:rsid w:val="00AB0896"/>
    <w:rsid w:val="00DE0EA8"/>
    <w:rsid w:val="00F16A36"/>
    <w:rsid w:val="00F20EC0"/>
    <w:rsid w:val="00F3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7F9B"/>
  <w15:chartTrackingRefBased/>
  <w15:docId w15:val="{A02BE842-C91E-4A5E-9353-8832C01B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896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8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6A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0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8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8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8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8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8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8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Romashin</dc:creator>
  <cp:keywords/>
  <dc:description/>
  <cp:lastModifiedBy>Sergey Romashin</cp:lastModifiedBy>
  <cp:revision>8</cp:revision>
  <dcterms:created xsi:type="dcterms:W3CDTF">2025-05-21T07:20:00Z</dcterms:created>
  <dcterms:modified xsi:type="dcterms:W3CDTF">2025-05-21T11:11:00Z</dcterms:modified>
</cp:coreProperties>
</file>