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F99" w:rsidRDefault="590B34AA" w14:paraId="501817AE" w14:textId="5FB50F80">
      <w:r w:rsidR="590B34AA">
        <w:rPr/>
        <w:t>Задание 4. Настройка ролевой модели в УТ 11.5 .</w:t>
      </w:r>
    </w:p>
    <w:p w:rsidR="306E74B9" w:rsidRDefault="306E74B9" w14:paraId="5E9C82F1" w14:textId="0EEFEBAC"/>
    <w:p w:rsidR="62B4ACFE" w:rsidRDefault="62B4ACFE" w14:paraId="72B12329" w14:textId="388BB30E">
      <w:r w:rsidR="62B4ACFE">
        <w:rPr/>
        <w:t>Необходимо настроить следующий состав профилей групп доступа:</w:t>
      </w:r>
    </w:p>
    <w:p w:rsidR="306E74B9" w:rsidRDefault="306E74B9" w14:paraId="740CEBED" w14:textId="0C457F9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06E74B9" w:rsidTr="306E74B9" w14:paraId="24A32717">
        <w:trPr>
          <w:trHeight w:val="300"/>
        </w:trPr>
        <w:tc>
          <w:tcPr>
            <w:tcW w:w="2254" w:type="dxa"/>
            <w:tcMar/>
          </w:tcPr>
          <w:p w:rsidR="62B4ACFE" w:rsidP="306E74B9" w:rsidRDefault="62B4ACFE" w14:paraId="15C8211D" w14:textId="66F4AD65">
            <w:pPr>
              <w:pStyle w:val="a"/>
              <w:rPr>
                <w:b w:val="1"/>
                <w:bCs w:val="1"/>
              </w:rPr>
            </w:pPr>
            <w:r w:rsidRPr="306E74B9" w:rsidR="62B4ACFE">
              <w:rPr>
                <w:b w:val="1"/>
                <w:bCs w:val="1"/>
              </w:rPr>
              <w:t>Профиль групп доступа</w:t>
            </w:r>
          </w:p>
        </w:tc>
        <w:tc>
          <w:tcPr>
            <w:tcW w:w="2254" w:type="dxa"/>
            <w:tcMar/>
          </w:tcPr>
          <w:p w:rsidR="62B4ACFE" w:rsidP="306E74B9" w:rsidRDefault="62B4ACFE" w14:paraId="3E95974E" w14:textId="70B33E23">
            <w:pPr>
              <w:pStyle w:val="a"/>
              <w:rPr>
                <w:b w:val="1"/>
                <w:bCs w:val="1"/>
              </w:rPr>
            </w:pPr>
            <w:r w:rsidRPr="306E74B9" w:rsidR="62B4ACFE">
              <w:rPr>
                <w:b w:val="1"/>
                <w:bCs w:val="1"/>
              </w:rPr>
              <w:t>К чему доступ</w:t>
            </w:r>
          </w:p>
        </w:tc>
        <w:tc>
          <w:tcPr>
            <w:tcW w:w="2254" w:type="dxa"/>
            <w:tcMar/>
          </w:tcPr>
          <w:p w:rsidR="62B4ACFE" w:rsidP="306E74B9" w:rsidRDefault="62B4ACFE" w14:paraId="7EC7E9A1" w14:textId="0591947B">
            <w:pPr>
              <w:pStyle w:val="a"/>
              <w:rPr>
                <w:b w:val="1"/>
                <w:bCs w:val="1"/>
              </w:rPr>
            </w:pPr>
            <w:r w:rsidRPr="306E74B9" w:rsidR="62B4ACFE">
              <w:rPr>
                <w:b w:val="1"/>
                <w:bCs w:val="1"/>
              </w:rPr>
              <w:t>Объекты на запрет</w:t>
            </w:r>
          </w:p>
        </w:tc>
        <w:tc>
          <w:tcPr>
            <w:tcW w:w="2254" w:type="dxa"/>
            <w:tcMar/>
          </w:tcPr>
          <w:p w:rsidR="62B4ACFE" w:rsidP="306E74B9" w:rsidRDefault="62B4ACFE" w14:paraId="602B5E7F" w14:textId="108F19D6">
            <w:pPr>
              <w:pStyle w:val="a"/>
              <w:rPr>
                <w:b w:val="1"/>
                <w:bCs w:val="1"/>
              </w:rPr>
            </w:pPr>
            <w:r w:rsidRPr="306E74B9" w:rsidR="62B4ACFE">
              <w:rPr>
                <w:b w:val="1"/>
                <w:bCs w:val="1"/>
              </w:rPr>
              <w:t>Комментарий</w:t>
            </w:r>
          </w:p>
        </w:tc>
      </w:tr>
      <w:tr w:rsidR="306E74B9" w:rsidTr="306E74B9" w14:paraId="7ED7A3C7">
        <w:trPr>
          <w:trHeight w:val="300"/>
        </w:trPr>
        <w:tc>
          <w:tcPr>
            <w:tcW w:w="2254" w:type="dxa"/>
            <w:tcMar/>
          </w:tcPr>
          <w:p w:rsidR="43EA56BB" w:rsidP="306E74B9" w:rsidRDefault="43EA56BB" w14:paraId="25085F62" w14:textId="5DCD5D1A">
            <w:pPr>
              <w:pStyle w:val="a"/>
            </w:pPr>
            <w:r w:rsidR="43EA56BB">
              <w:rPr/>
              <w:t>Администратор</w:t>
            </w:r>
          </w:p>
        </w:tc>
        <w:tc>
          <w:tcPr>
            <w:tcW w:w="2254" w:type="dxa"/>
            <w:tcMar/>
          </w:tcPr>
          <w:p w:rsidR="43EA56BB" w:rsidP="306E74B9" w:rsidRDefault="43EA56BB" w14:paraId="702A49FE" w14:textId="330D2279">
            <w:pPr>
              <w:pStyle w:val="a"/>
            </w:pPr>
            <w:r w:rsidR="43EA56BB">
              <w:rPr/>
              <w:t>Полный доступ</w:t>
            </w:r>
          </w:p>
        </w:tc>
        <w:tc>
          <w:tcPr>
            <w:tcW w:w="2254" w:type="dxa"/>
            <w:tcMar/>
          </w:tcPr>
          <w:p w:rsidR="306E74B9" w:rsidP="306E74B9" w:rsidRDefault="306E74B9" w14:paraId="738C6CAE" w14:textId="48BC9025">
            <w:pPr>
              <w:pStyle w:val="a"/>
            </w:pPr>
          </w:p>
        </w:tc>
        <w:tc>
          <w:tcPr>
            <w:tcW w:w="2254" w:type="dxa"/>
            <w:tcMar/>
          </w:tcPr>
          <w:p w:rsidR="306E74B9" w:rsidP="306E74B9" w:rsidRDefault="306E74B9" w14:paraId="51B39F9D" w14:textId="551037A6">
            <w:pPr>
              <w:pStyle w:val="a"/>
            </w:pPr>
          </w:p>
        </w:tc>
      </w:tr>
      <w:tr w:rsidR="306E74B9" w:rsidTr="306E74B9" w14:paraId="69629C83">
        <w:trPr>
          <w:trHeight w:val="300"/>
        </w:trPr>
        <w:tc>
          <w:tcPr>
            <w:tcW w:w="2254" w:type="dxa"/>
            <w:tcMar/>
          </w:tcPr>
          <w:p w:rsidR="43EA56BB" w:rsidP="306E74B9" w:rsidRDefault="43EA56BB" w14:paraId="62304EF9" w14:textId="7D95AC49">
            <w:pPr>
              <w:pStyle w:val="a"/>
            </w:pPr>
            <w:r w:rsidR="43EA56BB">
              <w:rPr/>
              <w:t>Зам д</w:t>
            </w:r>
            <w:r w:rsidR="62B4ACFE">
              <w:rPr/>
              <w:t>иректор</w:t>
            </w:r>
            <w:r w:rsidR="7A03CDB6">
              <w:rPr/>
              <w:t>а</w:t>
            </w:r>
          </w:p>
        </w:tc>
        <w:tc>
          <w:tcPr>
            <w:tcW w:w="2254" w:type="dxa"/>
            <w:tcMar/>
          </w:tcPr>
          <w:p w:rsidR="62B4ACFE" w:rsidP="306E74B9" w:rsidRDefault="62B4ACFE" w14:paraId="4F882B76" w14:textId="6F00DD09">
            <w:pPr>
              <w:pStyle w:val="a"/>
            </w:pPr>
            <w:r w:rsidR="62B4ACFE">
              <w:rPr/>
              <w:t>Полный доступ</w:t>
            </w:r>
          </w:p>
          <w:p w:rsidR="306E74B9" w:rsidP="306E74B9" w:rsidRDefault="306E74B9" w14:paraId="6DCF30DF" w14:textId="24689544">
            <w:pPr>
              <w:pStyle w:val="a"/>
            </w:pPr>
          </w:p>
        </w:tc>
        <w:tc>
          <w:tcPr>
            <w:tcW w:w="2254" w:type="dxa"/>
            <w:tcMar/>
          </w:tcPr>
          <w:p w:rsidR="306E74B9" w:rsidP="306E74B9" w:rsidRDefault="306E74B9" w14:paraId="3A7F386B" w14:textId="0F36370E">
            <w:pPr>
              <w:pStyle w:val="a"/>
            </w:pPr>
          </w:p>
        </w:tc>
        <w:tc>
          <w:tcPr>
            <w:tcW w:w="2254" w:type="dxa"/>
            <w:tcMar/>
          </w:tcPr>
          <w:p w:rsidR="306E74B9" w:rsidP="306E74B9" w:rsidRDefault="306E74B9" w14:paraId="5604BC03" w14:textId="0F36370E">
            <w:pPr>
              <w:pStyle w:val="a"/>
            </w:pPr>
          </w:p>
        </w:tc>
      </w:tr>
      <w:tr w:rsidR="306E74B9" w:rsidTr="306E74B9" w14:paraId="0934018A">
        <w:trPr>
          <w:trHeight w:val="300"/>
        </w:trPr>
        <w:tc>
          <w:tcPr>
            <w:tcW w:w="2254" w:type="dxa"/>
            <w:tcMar/>
          </w:tcPr>
          <w:p w:rsidR="03EC51C8" w:rsidP="306E74B9" w:rsidRDefault="03EC51C8" w14:paraId="6E2B6B04" w14:textId="3C55617D">
            <w:pPr>
              <w:pStyle w:val="a"/>
            </w:pPr>
            <w:r w:rsidR="03EC51C8">
              <w:rPr/>
              <w:t>Директор</w:t>
            </w:r>
          </w:p>
        </w:tc>
        <w:tc>
          <w:tcPr>
            <w:tcW w:w="2254" w:type="dxa"/>
            <w:tcMar/>
          </w:tcPr>
          <w:p w:rsidR="03EC51C8" w:rsidP="306E74B9" w:rsidRDefault="03EC51C8" w14:paraId="6BA382A7" w14:textId="1332D437">
            <w:pPr>
              <w:pStyle w:val="a"/>
            </w:pPr>
            <w:r w:rsidR="03EC51C8">
              <w:rPr/>
              <w:t>Полный доступ с ограничением</w:t>
            </w:r>
          </w:p>
        </w:tc>
        <w:tc>
          <w:tcPr>
            <w:tcW w:w="2254" w:type="dxa"/>
            <w:tcMar/>
          </w:tcPr>
          <w:p w:rsidR="03EC51C8" w:rsidP="306E74B9" w:rsidRDefault="03EC51C8" w14:paraId="41F31489" w14:textId="2426B25B">
            <w:pPr>
              <w:pStyle w:val="a"/>
            </w:pPr>
            <w:r w:rsidR="03EC51C8">
              <w:rPr/>
              <w:t xml:space="preserve">Изменение даты запрета редактирования, </w:t>
            </w:r>
            <w:r w:rsidR="42527D6E">
              <w:rPr/>
              <w:t>обработка “Удаление помеченных на удаление объектов”.</w:t>
            </w:r>
          </w:p>
        </w:tc>
        <w:tc>
          <w:tcPr>
            <w:tcW w:w="2254" w:type="dxa"/>
            <w:tcMar/>
          </w:tcPr>
          <w:p w:rsidR="306E74B9" w:rsidP="306E74B9" w:rsidRDefault="306E74B9" w14:paraId="3FC4D22B" w14:textId="0F36370E">
            <w:pPr>
              <w:pStyle w:val="a"/>
            </w:pPr>
          </w:p>
        </w:tc>
      </w:tr>
      <w:tr w:rsidR="306E74B9" w:rsidTr="306E74B9" w14:paraId="484EBC50">
        <w:trPr>
          <w:trHeight w:val="300"/>
        </w:trPr>
        <w:tc>
          <w:tcPr>
            <w:tcW w:w="2254" w:type="dxa"/>
            <w:tcMar/>
          </w:tcPr>
          <w:p w:rsidR="03EC51C8" w:rsidP="306E74B9" w:rsidRDefault="03EC51C8" w14:paraId="19AEE0CF" w14:textId="71E5EC52">
            <w:pPr>
              <w:pStyle w:val="a"/>
            </w:pPr>
            <w:r w:rsidR="03EC51C8">
              <w:rPr/>
              <w:t>Менеджер по закупкам</w:t>
            </w:r>
          </w:p>
        </w:tc>
        <w:tc>
          <w:tcPr>
            <w:tcW w:w="2254" w:type="dxa"/>
            <w:tcMar/>
          </w:tcPr>
          <w:p w:rsidR="03EC51C8" w:rsidP="306E74B9" w:rsidRDefault="03EC51C8" w14:paraId="0F1C8053" w14:textId="263156DE">
            <w:pPr>
              <w:pStyle w:val="a"/>
            </w:pPr>
            <w:r w:rsidR="03EC51C8">
              <w:rPr/>
              <w:t>Доступ к документу “Приобретение товаров и услуг” и отчет “Информация по дефициту</w:t>
            </w:r>
            <w:r w:rsidR="03EC51C8">
              <w:rPr/>
              <w:t>”</w:t>
            </w:r>
            <w:r w:rsidR="7EAF7F0D">
              <w:rPr/>
              <w:t>,</w:t>
            </w:r>
            <w:r w:rsidR="7EAF7F0D">
              <w:rPr/>
              <w:t xml:space="preserve"> чтение всей НСИ</w:t>
            </w:r>
            <w:r w:rsidR="46D7349A">
              <w:rPr/>
              <w:t>, чтение документов отгрузки.</w:t>
            </w:r>
          </w:p>
        </w:tc>
        <w:tc>
          <w:tcPr>
            <w:tcW w:w="2254" w:type="dxa"/>
            <w:tcMar/>
          </w:tcPr>
          <w:p w:rsidR="7EAF7F0D" w:rsidP="306E74B9" w:rsidRDefault="7EAF7F0D" w14:paraId="6B0A32FB" w14:textId="2E0F859A">
            <w:pPr>
              <w:pStyle w:val="a"/>
            </w:pPr>
            <w:r w:rsidR="7EAF7F0D">
              <w:rPr/>
              <w:t xml:space="preserve">Ввод НСИ, </w:t>
            </w:r>
            <w:r w:rsidR="49B9386A">
              <w:rPr/>
              <w:t>изменение</w:t>
            </w:r>
            <w:r w:rsidR="7EAF7F0D">
              <w:rPr/>
              <w:t xml:space="preserve"> всех остальных документов. </w:t>
            </w:r>
            <w:r w:rsidR="267309BE">
              <w:rPr/>
              <w:t>Редактирование даты запрета редактирования</w:t>
            </w:r>
            <w:r w:rsidR="4D106DD1">
              <w:rPr/>
              <w:t>, обработка “Удаление помеченных на удаление объектов”.</w:t>
            </w:r>
          </w:p>
        </w:tc>
        <w:tc>
          <w:tcPr>
            <w:tcW w:w="2254" w:type="dxa"/>
            <w:tcMar/>
          </w:tcPr>
          <w:p w:rsidR="306E74B9" w:rsidP="306E74B9" w:rsidRDefault="306E74B9" w14:paraId="48A2F059" w14:textId="0F36370E">
            <w:pPr>
              <w:pStyle w:val="a"/>
            </w:pPr>
          </w:p>
        </w:tc>
      </w:tr>
      <w:tr w:rsidR="306E74B9" w:rsidTr="306E74B9" w14:paraId="25659AC8">
        <w:trPr>
          <w:trHeight w:val="300"/>
        </w:trPr>
        <w:tc>
          <w:tcPr>
            <w:tcW w:w="2254" w:type="dxa"/>
            <w:tcMar/>
          </w:tcPr>
          <w:p w:rsidR="1102C2B5" w:rsidP="306E74B9" w:rsidRDefault="1102C2B5" w14:paraId="71AC3DA4" w14:textId="34FC3981">
            <w:pPr>
              <w:pStyle w:val="a"/>
            </w:pPr>
            <w:r w:rsidR="1102C2B5">
              <w:rPr/>
              <w:t>Администратор склада</w:t>
            </w:r>
          </w:p>
        </w:tc>
        <w:tc>
          <w:tcPr>
            <w:tcW w:w="2254" w:type="dxa"/>
            <w:tcMar/>
          </w:tcPr>
          <w:p w:rsidR="1102C2B5" w:rsidP="306E74B9" w:rsidRDefault="1102C2B5" w14:paraId="0CBCB16C" w14:textId="3D526243">
            <w:pPr>
              <w:pStyle w:val="a"/>
            </w:pPr>
            <w:r w:rsidR="1102C2B5">
              <w:rPr/>
              <w:t>Полный доступ к справочнику “Номенклатура</w:t>
            </w:r>
            <w:r w:rsidR="1102C2B5">
              <w:rPr/>
              <w:t>”</w:t>
            </w:r>
            <w:r w:rsidR="081BA0C4">
              <w:rPr/>
              <w:t>,  доступ</w:t>
            </w:r>
            <w:r w:rsidR="081BA0C4">
              <w:rPr/>
              <w:t xml:space="preserve"> к документу “Приходный ордер на товары” (полный доступ), полный доступ к документу “Перемещение товаров”</w:t>
            </w:r>
            <w:r w:rsidR="75D731FB">
              <w:rPr/>
              <w:t>.  Доступ на чтение к документу “Заказ клиента”.</w:t>
            </w:r>
          </w:p>
        </w:tc>
        <w:tc>
          <w:tcPr>
            <w:tcW w:w="2254" w:type="dxa"/>
            <w:tcMar/>
          </w:tcPr>
          <w:p w:rsidR="1102C2B5" w:rsidP="306E74B9" w:rsidRDefault="1102C2B5" w14:paraId="2C627BA3" w14:textId="31E47AAD">
            <w:pPr>
              <w:pStyle w:val="a"/>
            </w:pPr>
            <w:r w:rsidR="1102C2B5">
              <w:rPr/>
              <w:t>Запретить доступ к стоимости закупки.</w:t>
            </w:r>
            <w:r w:rsidR="7DA653B0">
              <w:rPr/>
              <w:t xml:space="preserve"> Редактирование даты запрета редактирования.</w:t>
            </w:r>
            <w:r w:rsidR="475AA8EE">
              <w:rPr/>
              <w:t xml:space="preserve"> Доступ к другим документам системы</w:t>
            </w:r>
            <w:r w:rsidR="4EE4E883">
              <w:rPr/>
              <w:t>, обработка “Удаление помеченных на удаление объектов”.</w:t>
            </w:r>
          </w:p>
        </w:tc>
        <w:tc>
          <w:tcPr>
            <w:tcW w:w="2254" w:type="dxa"/>
            <w:tcMar/>
          </w:tcPr>
          <w:p w:rsidR="306E74B9" w:rsidP="306E74B9" w:rsidRDefault="306E74B9" w14:paraId="0765D750" w14:textId="0F36370E">
            <w:pPr>
              <w:pStyle w:val="a"/>
            </w:pPr>
          </w:p>
        </w:tc>
      </w:tr>
      <w:tr w:rsidR="306E74B9" w:rsidTr="306E74B9" w14:paraId="3E9C34A7">
        <w:trPr>
          <w:trHeight w:val="300"/>
        </w:trPr>
        <w:tc>
          <w:tcPr>
            <w:tcW w:w="2254" w:type="dxa"/>
            <w:tcMar/>
          </w:tcPr>
          <w:p w:rsidR="39CCAF5F" w:rsidP="306E74B9" w:rsidRDefault="39CCAF5F" w14:paraId="18CCBC68" w14:textId="49746234">
            <w:pPr>
              <w:pStyle w:val="a"/>
            </w:pPr>
            <w:r w:rsidR="39CCAF5F">
              <w:rPr/>
              <w:t>Кладовщик</w:t>
            </w:r>
          </w:p>
        </w:tc>
        <w:tc>
          <w:tcPr>
            <w:tcW w:w="2254" w:type="dxa"/>
            <w:tcMar/>
          </w:tcPr>
          <w:p w:rsidR="39CCAF5F" w:rsidP="306E74B9" w:rsidRDefault="39CCAF5F" w14:paraId="1D89A505" w14:textId="29D2578F">
            <w:pPr>
              <w:pStyle w:val="a"/>
            </w:pPr>
            <w:r w:rsidR="39CCAF5F">
              <w:rPr/>
              <w:t>Доступ на чтение ко всей НСИ, доступ к документу “Приходный ордер на товары” (полный доступ), полный доступ к документу “Перемещение товаров”</w:t>
            </w:r>
            <w:r w:rsidR="3BA8F271">
              <w:rPr/>
              <w:t>. Доступ на чтение к документу “Заказ клиента”.</w:t>
            </w:r>
          </w:p>
        </w:tc>
        <w:tc>
          <w:tcPr>
            <w:tcW w:w="2254" w:type="dxa"/>
            <w:tcMar/>
          </w:tcPr>
          <w:p w:rsidR="39CCAF5F" w:rsidP="306E74B9" w:rsidRDefault="39CCAF5F" w14:paraId="1DCC1046" w14:textId="14926480">
            <w:pPr>
              <w:pStyle w:val="a"/>
            </w:pPr>
            <w:r w:rsidR="39CCAF5F">
              <w:rPr/>
              <w:t>Запретить доступ к стоимости закупки</w:t>
            </w:r>
            <w:r w:rsidR="650DC4EF">
              <w:rPr/>
              <w:t>, запретить доступ к документам продажи и финансовым документам.</w:t>
            </w:r>
            <w:r w:rsidR="61515E7E">
              <w:rPr/>
              <w:t xml:space="preserve"> Редактирование даты запрета редактирования.</w:t>
            </w:r>
            <w:r w:rsidR="0BFE1055">
              <w:rPr/>
              <w:t xml:space="preserve"> </w:t>
            </w:r>
            <w:r w:rsidR="6123B07E">
              <w:rPr/>
              <w:t>Обработка “Удаление помеченных на удаление объектов”.</w:t>
            </w:r>
          </w:p>
          <w:p w:rsidR="306E74B9" w:rsidP="306E74B9" w:rsidRDefault="306E74B9" w14:paraId="0A0D3A1F" w14:textId="3421B16D">
            <w:pPr>
              <w:pStyle w:val="a"/>
            </w:pPr>
          </w:p>
        </w:tc>
        <w:tc>
          <w:tcPr>
            <w:tcW w:w="2254" w:type="dxa"/>
            <w:tcMar/>
          </w:tcPr>
          <w:p w:rsidR="306E74B9" w:rsidP="306E74B9" w:rsidRDefault="306E74B9" w14:paraId="0B39C53A" w14:textId="0F36370E">
            <w:pPr>
              <w:pStyle w:val="a"/>
            </w:pPr>
          </w:p>
        </w:tc>
      </w:tr>
      <w:tr w:rsidR="306E74B9" w:rsidTr="306E74B9" w14:paraId="2EAED886">
        <w:trPr>
          <w:trHeight w:val="300"/>
        </w:trPr>
        <w:tc>
          <w:tcPr>
            <w:tcW w:w="2254" w:type="dxa"/>
            <w:tcMar/>
          </w:tcPr>
          <w:p w:rsidR="650DC4EF" w:rsidP="306E74B9" w:rsidRDefault="650DC4EF" w14:paraId="0764A2D9" w14:textId="3733DF6F">
            <w:pPr>
              <w:pStyle w:val="a"/>
            </w:pPr>
            <w:r w:rsidR="650DC4EF">
              <w:rPr/>
              <w:t>Офис менеджер</w:t>
            </w:r>
          </w:p>
        </w:tc>
        <w:tc>
          <w:tcPr>
            <w:tcW w:w="2254" w:type="dxa"/>
            <w:tcMar/>
          </w:tcPr>
          <w:p w:rsidR="650DC4EF" w:rsidP="306E74B9" w:rsidRDefault="650DC4EF" w14:paraId="1A55134F" w14:textId="26D86C17">
            <w:pPr>
              <w:pStyle w:val="a"/>
            </w:pPr>
            <w:r w:rsidR="650DC4EF">
              <w:rPr/>
              <w:t xml:space="preserve">Доступ на чтение ко всей НСИ, ввод нового контрагента, ввод </w:t>
            </w:r>
            <w:r w:rsidR="13AEF823">
              <w:rPr/>
              <w:t>документов “Коммерческое предложение”, “Счет на оплату”,</w:t>
            </w:r>
            <w:r w:rsidR="35EB3335">
              <w:rPr/>
              <w:t xml:space="preserve"> “Заказ клиента”,</w:t>
            </w:r>
            <w:r w:rsidR="13AEF823">
              <w:rPr/>
              <w:t xml:space="preserve"> ввод документа “Акт сверки с контрагентом”</w:t>
            </w:r>
            <w:r w:rsidR="318EF941">
              <w:rPr/>
              <w:t xml:space="preserve">, </w:t>
            </w:r>
            <w:r w:rsidR="3CCB5D98">
              <w:rPr/>
              <w:t>документ “Реализация товаров”, “Поступление на расчетный счет” и “Приходный кассовый ордер”</w:t>
            </w:r>
            <w:r w:rsidR="318EF941">
              <w:rPr/>
              <w:t xml:space="preserve"> - только чтение.</w:t>
            </w:r>
          </w:p>
        </w:tc>
        <w:tc>
          <w:tcPr>
            <w:tcW w:w="2254" w:type="dxa"/>
            <w:tcMar/>
          </w:tcPr>
          <w:p w:rsidR="318EF941" w:rsidP="306E74B9" w:rsidRDefault="318EF941" w14:paraId="595491D2" w14:textId="74186475">
            <w:pPr>
              <w:pStyle w:val="a"/>
            </w:pPr>
            <w:r w:rsidR="318EF941">
              <w:rPr/>
              <w:t>Все остальные документы системы + обработка “Удаление помеченных на удаление объектов”.</w:t>
            </w:r>
            <w:r w:rsidR="38963E53">
              <w:rPr/>
              <w:t xml:space="preserve"> Редактирование даты запрета редактирования.</w:t>
            </w:r>
            <w:r w:rsidR="608E7271">
              <w:rPr/>
              <w:t xml:space="preserve"> </w:t>
            </w:r>
          </w:p>
        </w:tc>
        <w:tc>
          <w:tcPr>
            <w:tcW w:w="2254" w:type="dxa"/>
            <w:tcMar/>
          </w:tcPr>
          <w:p w:rsidR="306E74B9" w:rsidP="306E74B9" w:rsidRDefault="306E74B9" w14:paraId="49DCC67E" w14:textId="2B3D41A7">
            <w:pPr>
              <w:pStyle w:val="a"/>
            </w:pPr>
          </w:p>
        </w:tc>
      </w:tr>
      <w:tr w:rsidR="306E74B9" w:rsidTr="306E74B9" w14:paraId="45B96741">
        <w:trPr>
          <w:trHeight w:val="300"/>
        </w:trPr>
        <w:tc>
          <w:tcPr>
            <w:tcW w:w="2254" w:type="dxa"/>
            <w:tcMar/>
          </w:tcPr>
          <w:p w:rsidR="650DC4EF" w:rsidP="306E74B9" w:rsidRDefault="650DC4EF" w14:paraId="53DCBE82" w14:textId="5DBA7B32">
            <w:pPr>
              <w:pStyle w:val="a"/>
            </w:pPr>
            <w:r w:rsidR="650DC4EF">
              <w:rPr/>
              <w:t>Менеджер по продажам</w:t>
            </w:r>
          </w:p>
        </w:tc>
        <w:tc>
          <w:tcPr>
            <w:tcW w:w="2254" w:type="dxa"/>
            <w:tcMar/>
          </w:tcPr>
          <w:p w:rsidR="465B5672" w:rsidP="306E74B9" w:rsidRDefault="465B5672" w14:paraId="4548DE48" w14:textId="24C9FA83">
            <w:pPr>
              <w:pStyle w:val="a"/>
            </w:pPr>
            <w:r w:rsidR="465B5672">
              <w:rPr/>
              <w:t>Доступ на чтение ко всей НСИ, ввод нового контрагента, ввод документов “Коммерческое предложение”, “Счет на оплату”,</w:t>
            </w:r>
            <w:r w:rsidR="7D1FEEA8">
              <w:rPr/>
              <w:t xml:space="preserve"> “Заказ клиента”,</w:t>
            </w:r>
            <w:r w:rsidR="465B5672">
              <w:rPr/>
              <w:t xml:space="preserve"> ввод документа “Акт сверки с контрагентом”, ввод документов “Реализация товаров и услуг”</w:t>
            </w:r>
            <w:r w:rsidR="33965264">
              <w:rPr/>
              <w:t xml:space="preserve">, </w:t>
            </w:r>
            <w:r w:rsidR="165BDFB4">
              <w:rPr/>
              <w:t>“Поступление на расчетный счет” и “Приходный кассовый ордер”</w:t>
            </w:r>
            <w:r w:rsidR="465B5672">
              <w:rPr/>
              <w:t xml:space="preserve"> </w:t>
            </w:r>
            <w:r w:rsidR="465B5672">
              <w:rPr/>
              <w:t>- только чтение.</w:t>
            </w:r>
            <w:r w:rsidR="75A3883F">
              <w:rPr/>
              <w:t xml:space="preserve"> Пометка на удаление документов “Коммерческое предложение”, “Счет на оплату”, “Заказ клиента”, “Реализация товаров и услуг”.</w:t>
            </w:r>
          </w:p>
          <w:p w:rsidR="306E74B9" w:rsidP="306E74B9" w:rsidRDefault="306E74B9" w14:paraId="281729A0" w14:textId="56A3616B">
            <w:pPr>
              <w:pStyle w:val="a"/>
            </w:pPr>
          </w:p>
        </w:tc>
        <w:tc>
          <w:tcPr>
            <w:tcW w:w="2254" w:type="dxa"/>
            <w:tcMar/>
          </w:tcPr>
          <w:p w:rsidR="75A3883F" w:rsidP="306E74B9" w:rsidRDefault="75A3883F" w14:paraId="25D2DF62" w14:textId="5DFB20DF">
            <w:pPr>
              <w:pStyle w:val="a"/>
            </w:pPr>
            <w:r w:rsidR="75A3883F">
              <w:rPr/>
              <w:t>Пометка на удаление всех других объектов системы, редактирование даты запрета редактирования</w:t>
            </w:r>
            <w:r w:rsidR="4694B5A5">
              <w:rPr/>
              <w:t>, обработка “Удаление помеченных на удаление объектов”.</w:t>
            </w:r>
          </w:p>
        </w:tc>
        <w:tc>
          <w:tcPr>
            <w:tcW w:w="2254" w:type="dxa"/>
            <w:tcMar/>
          </w:tcPr>
          <w:p w:rsidR="306E74B9" w:rsidP="306E74B9" w:rsidRDefault="306E74B9" w14:paraId="2FAD9A70" w14:textId="566BE68F">
            <w:pPr>
              <w:pStyle w:val="a"/>
            </w:pPr>
          </w:p>
        </w:tc>
      </w:tr>
    </w:tbl>
    <w:p w:rsidR="306E74B9" w:rsidRDefault="306E74B9" w14:paraId="78A8F1A8" w14:textId="2F909D9F"/>
    <w:p w:rsidR="5BBF6D41" w:rsidRDefault="5BBF6D41" w14:paraId="5C50997E" w14:textId="35B5FDAF"/>
    <w:p w:rsidR="5BBF6D41" w:rsidRDefault="5BBF6D41" w14:paraId="6FF78A7D" w14:textId="6450A0E3"/>
    <w:sectPr w:rsidR="5BBF6D4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6BB7A5"/>
    <w:rsid w:val="00721F99"/>
    <w:rsid w:val="0095E2B2"/>
    <w:rsid w:val="00D70426"/>
    <w:rsid w:val="02FDDD67"/>
    <w:rsid w:val="02FF0FF1"/>
    <w:rsid w:val="03EC51C8"/>
    <w:rsid w:val="04AE49D3"/>
    <w:rsid w:val="062B3DD9"/>
    <w:rsid w:val="081BA0C4"/>
    <w:rsid w:val="093EE20A"/>
    <w:rsid w:val="0A3E5AB1"/>
    <w:rsid w:val="0A796073"/>
    <w:rsid w:val="0BFE1055"/>
    <w:rsid w:val="0CD5D8C0"/>
    <w:rsid w:val="0F3C2775"/>
    <w:rsid w:val="1102C2B5"/>
    <w:rsid w:val="137F2811"/>
    <w:rsid w:val="13AEF823"/>
    <w:rsid w:val="15336316"/>
    <w:rsid w:val="165BDFB4"/>
    <w:rsid w:val="16A68D48"/>
    <w:rsid w:val="1B5E4C4B"/>
    <w:rsid w:val="1D023493"/>
    <w:rsid w:val="1E5ACC38"/>
    <w:rsid w:val="1ECC5ABF"/>
    <w:rsid w:val="1FCE5674"/>
    <w:rsid w:val="24DFDCC3"/>
    <w:rsid w:val="267309BE"/>
    <w:rsid w:val="269A6B4D"/>
    <w:rsid w:val="283E3DD2"/>
    <w:rsid w:val="286BFBA4"/>
    <w:rsid w:val="2905813B"/>
    <w:rsid w:val="2994C128"/>
    <w:rsid w:val="2D946CC7"/>
    <w:rsid w:val="306DED8E"/>
    <w:rsid w:val="306E74B9"/>
    <w:rsid w:val="318EF941"/>
    <w:rsid w:val="3231A032"/>
    <w:rsid w:val="33965264"/>
    <w:rsid w:val="34CA5AF2"/>
    <w:rsid w:val="35A84FF5"/>
    <w:rsid w:val="35EB3335"/>
    <w:rsid w:val="35FCD87A"/>
    <w:rsid w:val="374B9CFB"/>
    <w:rsid w:val="38963E53"/>
    <w:rsid w:val="39CCAF5F"/>
    <w:rsid w:val="3AF221E9"/>
    <w:rsid w:val="3BA8F271"/>
    <w:rsid w:val="3CCB5D98"/>
    <w:rsid w:val="3D7B41C8"/>
    <w:rsid w:val="42527D6E"/>
    <w:rsid w:val="43EA56BB"/>
    <w:rsid w:val="4530A1A6"/>
    <w:rsid w:val="465B5672"/>
    <w:rsid w:val="4694B5A5"/>
    <w:rsid w:val="46D7349A"/>
    <w:rsid w:val="475AA8EE"/>
    <w:rsid w:val="47F8DB59"/>
    <w:rsid w:val="49B9386A"/>
    <w:rsid w:val="4D106DD1"/>
    <w:rsid w:val="4EE4E883"/>
    <w:rsid w:val="5202A9A9"/>
    <w:rsid w:val="525A6EF0"/>
    <w:rsid w:val="529CDC0E"/>
    <w:rsid w:val="556090CA"/>
    <w:rsid w:val="56E989CC"/>
    <w:rsid w:val="572D7748"/>
    <w:rsid w:val="590B34AA"/>
    <w:rsid w:val="5927A252"/>
    <w:rsid w:val="596BB7A5"/>
    <w:rsid w:val="59F6A71D"/>
    <w:rsid w:val="5BBF6D41"/>
    <w:rsid w:val="5FB2229F"/>
    <w:rsid w:val="608E7271"/>
    <w:rsid w:val="6123B07E"/>
    <w:rsid w:val="61515E7E"/>
    <w:rsid w:val="61C423FB"/>
    <w:rsid w:val="6236C9C7"/>
    <w:rsid w:val="62B4ACFE"/>
    <w:rsid w:val="650DC4EF"/>
    <w:rsid w:val="65215C2E"/>
    <w:rsid w:val="6CC1A551"/>
    <w:rsid w:val="6D262A34"/>
    <w:rsid w:val="707B871C"/>
    <w:rsid w:val="75A3883F"/>
    <w:rsid w:val="75D731FB"/>
    <w:rsid w:val="779060D6"/>
    <w:rsid w:val="78C5D9B3"/>
    <w:rsid w:val="7938909E"/>
    <w:rsid w:val="7A03CDB6"/>
    <w:rsid w:val="7C651855"/>
    <w:rsid w:val="7C735F72"/>
    <w:rsid w:val="7D1FEEA8"/>
    <w:rsid w:val="7DA653B0"/>
    <w:rsid w:val="7EAF7F0D"/>
    <w:rsid w:val="7FB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B7A5"/>
  <w15:chartTrackingRefBased/>
  <w15:docId w15:val="{1952588B-77E2-4747-B525-09FBEA5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Dajbov,Aleksandr,External</dc:creator>
  <keywords/>
  <dc:description/>
  <lastModifiedBy>Dajbov,Aleksandr,External</lastModifiedBy>
  <revision>2</revision>
  <dcterms:created xsi:type="dcterms:W3CDTF">2025-06-14T10:10:00.0000000Z</dcterms:created>
  <dcterms:modified xsi:type="dcterms:W3CDTF">2025-06-14T10:54:16.3057870Z</dcterms:modified>
</coreProperties>
</file>